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B9" w:rsidRDefault="0088329B">
      <w:pPr>
        <w:spacing w:after="0"/>
        <w:ind w:left="15"/>
      </w:pPr>
      <w:r>
        <w:rPr>
          <w:noProof/>
        </w:rPr>
        <w:drawing>
          <wp:inline distT="0" distB="0" distL="0" distR="0">
            <wp:extent cx="1162685" cy="46609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535EB9" w:rsidRDefault="0088329B">
      <w:pPr>
        <w:tabs>
          <w:tab w:val="center" w:pos="4274"/>
          <w:tab w:val="center" w:pos="5122"/>
          <w:tab w:val="center" w:pos="7393"/>
        </w:tabs>
        <w:spacing w:after="19"/>
      </w:pP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En Sorbonne, le jeudi 28 mai 2020  </w:t>
      </w:r>
    </w:p>
    <w:p w:rsidR="00535EB9" w:rsidRDefault="0088329B">
      <w:pPr>
        <w:tabs>
          <w:tab w:val="center" w:pos="1650"/>
          <w:tab w:val="center" w:pos="6038"/>
        </w:tabs>
        <w:spacing w:after="0"/>
        <w:ind w:left="-1"/>
      </w:pPr>
      <w:r>
        <w:t xml:space="preserve"> </w:t>
      </w:r>
      <w:r>
        <w:tab/>
      </w:r>
      <w:r>
        <w:rPr>
          <w:b/>
          <w:sz w:val="18"/>
        </w:rPr>
        <w:t xml:space="preserve">E C O L E DO C TO R AL E  </w:t>
      </w:r>
      <w:r>
        <w:rPr>
          <w:b/>
          <w:sz w:val="18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tabs>
          <w:tab w:val="center" w:pos="1651"/>
          <w:tab w:val="center" w:pos="6038"/>
        </w:tabs>
        <w:spacing w:after="0"/>
        <w:ind w:left="-1"/>
      </w:pPr>
      <w:r>
        <w:t xml:space="preserve"> </w:t>
      </w:r>
      <w:r>
        <w:tab/>
      </w:r>
      <w:r>
        <w:rPr>
          <w:b/>
          <w:sz w:val="18"/>
        </w:rPr>
        <w:t xml:space="preserve">« C o n ce p t s e t L a </w:t>
      </w:r>
      <w:proofErr w:type="spellStart"/>
      <w:r>
        <w:rPr>
          <w:b/>
          <w:sz w:val="18"/>
        </w:rPr>
        <w:t>ng</w:t>
      </w:r>
      <w:proofErr w:type="spellEnd"/>
      <w:r>
        <w:rPr>
          <w:b/>
          <w:sz w:val="18"/>
        </w:rPr>
        <w:t xml:space="preserve"> ag e s »  </w:t>
      </w:r>
      <w:r>
        <w:rPr>
          <w:b/>
          <w:sz w:val="18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43"/>
        <w:ind w:left="1378"/>
      </w:pPr>
      <w:r>
        <w:rPr>
          <w:sz w:val="14"/>
        </w:rPr>
        <w:t>E D</w:t>
      </w:r>
      <w:r>
        <w:rPr>
          <w:sz w:val="11"/>
        </w:rPr>
        <w:t xml:space="preserve"> </w:t>
      </w:r>
      <w:r>
        <w:rPr>
          <w:sz w:val="14"/>
        </w:rPr>
        <w:t xml:space="preserve">4 3 3 </w:t>
      </w:r>
      <w:r>
        <w:t xml:space="preserve"> </w:t>
      </w:r>
    </w:p>
    <w:p w:rsidR="00535EB9" w:rsidRDefault="0088329B">
      <w:pPr>
        <w:spacing w:after="67"/>
        <w:ind w:left="1663"/>
      </w:pPr>
      <w:r>
        <w:rPr>
          <w:b/>
          <w:sz w:val="16"/>
        </w:rPr>
        <w:t xml:space="preserve">  </w:t>
      </w:r>
      <w:r>
        <w:rPr>
          <w:b/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tabs>
          <w:tab w:val="center" w:pos="1667"/>
          <w:tab w:val="center" w:pos="6038"/>
        </w:tabs>
        <w:spacing w:after="0"/>
        <w:ind w:left="-1"/>
      </w:pPr>
      <w:r>
        <w:t xml:space="preserve"> </w:t>
      </w:r>
      <w:r>
        <w:tab/>
      </w:r>
      <w:r>
        <w:rPr>
          <w:sz w:val="16"/>
        </w:rPr>
        <w:t xml:space="preserve">Directrice : Adeline WRONA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8"/>
        <w:ind w:left="1663"/>
      </w:pP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tabs>
          <w:tab w:val="center" w:pos="1663"/>
          <w:tab w:val="center" w:pos="6038"/>
        </w:tabs>
        <w:spacing w:after="0"/>
        <w:ind w:left="-1"/>
      </w:pPr>
      <w:r>
        <w:t xml:space="preserve"> </w:t>
      </w:r>
      <w:r>
        <w:tab/>
      </w:r>
      <w:r>
        <w:rPr>
          <w:sz w:val="16"/>
        </w:rPr>
        <w:t xml:space="preserve">Affaire suivie par :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58"/>
        <w:ind w:left="1030" w:hanging="10"/>
      </w:pPr>
      <w:r>
        <w:rPr>
          <w:sz w:val="16"/>
        </w:rPr>
        <w:t>Marlène MICHALON-NEPERT</w:t>
      </w:r>
      <w:r>
        <w:t xml:space="preserve"> </w:t>
      </w:r>
    </w:p>
    <w:p w:rsidR="00535EB9" w:rsidRDefault="0088329B">
      <w:pPr>
        <w:tabs>
          <w:tab w:val="center" w:pos="6038"/>
        </w:tabs>
        <w:spacing w:after="0"/>
        <w:ind w:left="-1"/>
      </w:pPr>
      <w:r>
        <w:t xml:space="preserve"> </w:t>
      </w:r>
      <w:r>
        <w:rPr>
          <w:sz w:val="16"/>
        </w:rPr>
        <w:t xml:space="preserve">Marlene.michalon-nepert@sorbonne-universite.fr  </w:t>
      </w:r>
      <w:r>
        <w:rPr>
          <w:sz w:val="16"/>
        </w:rPr>
        <w:tab/>
      </w: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139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1"/>
        <w:ind w:left="883"/>
        <w:jc w:val="center"/>
      </w:pPr>
      <w:r>
        <w:t xml:space="preserve"> </w:t>
      </w:r>
    </w:p>
    <w:p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3" w:hanging="10"/>
        <w:jc w:val="center"/>
      </w:pPr>
      <w:r>
        <w:rPr>
          <w:b/>
          <w:sz w:val="28"/>
        </w:rPr>
        <w:t>Procès-Verbal</w:t>
      </w:r>
    </w:p>
    <w:p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3" w:hanging="10"/>
        <w:jc w:val="center"/>
      </w:pPr>
      <w:r>
        <w:rPr>
          <w:b/>
          <w:sz w:val="28"/>
        </w:rPr>
        <w:t>de la Commission de sélection des Contrats Doctoraux</w:t>
      </w:r>
    </w:p>
    <w:p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3" w:hanging="10"/>
        <w:jc w:val="center"/>
      </w:pPr>
      <w:r>
        <w:rPr>
          <w:b/>
          <w:sz w:val="28"/>
        </w:rPr>
        <w:t>de l’École Doctorale « Concepts et Langages » (ED V)</w:t>
      </w:r>
    </w:p>
    <w:p w:rsidR="00535EB9" w:rsidRDefault="00535EB9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9"/>
        <w:ind w:left="883"/>
        <w:jc w:val="center"/>
      </w:pPr>
    </w:p>
    <w:p w:rsidR="00535EB9" w:rsidRDefault="0088329B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93" w:hanging="10"/>
        <w:jc w:val="center"/>
      </w:pPr>
      <w:r>
        <w:rPr>
          <w:b/>
          <w:sz w:val="28"/>
        </w:rPr>
        <w:t>Rentrée 2020-2021</w:t>
      </w:r>
    </w:p>
    <w:p w:rsidR="00535EB9" w:rsidRDefault="00535EB9" w:rsidP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83"/>
        <w:jc w:val="center"/>
      </w:pPr>
    </w:p>
    <w:p w:rsidR="00535EB9" w:rsidRDefault="0088329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61"/>
        <w:ind w:left="883"/>
        <w:jc w:val="center"/>
      </w:pPr>
      <w:r>
        <w:rPr>
          <w:b/>
          <w:sz w:val="12"/>
        </w:rPr>
        <w:t xml:space="preserve"> </w:t>
      </w:r>
      <w:r>
        <w:t xml:space="preserve"> </w:t>
      </w:r>
    </w:p>
    <w:p w:rsidR="00535EB9" w:rsidRDefault="0088329B">
      <w:pPr>
        <w:spacing w:after="10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40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spacing w:after="2" w:line="255" w:lineRule="auto"/>
        <w:ind w:left="1555" w:right="767" w:hanging="10"/>
        <w:jc w:val="both"/>
      </w:pPr>
      <w:r>
        <w:rPr>
          <w:sz w:val="24"/>
        </w:rPr>
        <w:t xml:space="preserve">La commission de sélection des contrats doctoraux pour la rentrée 2020-2021 de l’École Doctorale 433 - Concepts et Langages réunie le jeudi 28 mai a décidé la répartition suivante : </w:t>
      </w:r>
      <w:r>
        <w:t xml:space="preserve"> </w:t>
      </w:r>
    </w:p>
    <w:p w:rsidR="00535EB9" w:rsidRDefault="0088329B">
      <w:pPr>
        <w:spacing w:after="117"/>
        <w:ind w:left="1574"/>
      </w:pPr>
      <w:r>
        <w:rPr>
          <w:sz w:val="20"/>
        </w:rPr>
        <w:t xml:space="preserve"> </w:t>
      </w:r>
      <w:r>
        <w:t xml:space="preserve"> </w:t>
      </w:r>
    </w:p>
    <w:p w:rsidR="00535EB9" w:rsidRDefault="0088329B">
      <w:pPr>
        <w:pStyle w:val="Titre1"/>
      </w:pPr>
      <w:r>
        <w:t xml:space="preserve">Liste principale : 11 contrats doctoraux  </w:t>
      </w:r>
    </w:p>
    <w:p w:rsidR="00535EB9" w:rsidRDefault="0088329B">
      <w:pPr>
        <w:spacing w:after="0"/>
        <w:ind w:left="962"/>
        <w:jc w:val="center"/>
      </w:pPr>
      <w:r>
        <w:rPr>
          <w:sz w:val="28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555" w:hanging="10"/>
      </w:pPr>
      <w:r>
        <w:rPr>
          <w:i/>
          <w:sz w:val="24"/>
          <w:u w:val="single" w:color="000000"/>
        </w:rPr>
        <w:t>Composante Musicologie</w:t>
      </w:r>
      <w:r>
        <w:rPr>
          <w:i/>
          <w:sz w:val="24"/>
        </w:rPr>
        <w:t xml:space="preserve"> :</w:t>
      </w:r>
      <w:r>
        <w:rPr>
          <w:i/>
          <w:sz w:val="12"/>
        </w:rPr>
        <w:t xml:space="preserve"> </w:t>
      </w:r>
      <w:r>
        <w:t xml:space="preserve"> </w:t>
      </w:r>
    </w:p>
    <w:p w:rsidR="00535EB9" w:rsidRDefault="0088329B">
      <w:pPr>
        <w:spacing w:after="64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Marie RENAUDIN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Mr Jérôme CLER).  </w:t>
      </w:r>
      <w:r>
        <w:t xml:space="preserve"> </w:t>
      </w:r>
    </w:p>
    <w:p w:rsidR="00535EB9" w:rsidRDefault="0088329B">
      <w:pPr>
        <w:spacing w:after="65"/>
        <w:ind w:left="1574"/>
      </w:pP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Bianca REIS MARETTI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Mme Hyacinthe RAVET). 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sz w:val="24"/>
        </w:rPr>
        <w:t xml:space="preserve"> 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sz w:val="24"/>
        </w:rPr>
        <w:t xml:space="preserve">  </w:t>
      </w: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555" w:hanging="10"/>
      </w:pPr>
      <w:r>
        <w:rPr>
          <w:i/>
          <w:sz w:val="24"/>
          <w:u w:val="single" w:color="000000"/>
        </w:rPr>
        <w:t>Composante Philosophie</w:t>
      </w:r>
      <w:r>
        <w:rPr>
          <w:i/>
          <w:sz w:val="24"/>
        </w:rPr>
        <w:t xml:space="preserve"> : </w:t>
      </w:r>
      <w:r>
        <w:t xml:space="preserve"> </w:t>
      </w:r>
    </w:p>
    <w:p w:rsidR="00535EB9" w:rsidRDefault="0088329B">
      <w:pPr>
        <w:spacing w:after="62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Mr Clément HEIDSIECK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Mr Marwan RASHED). 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Mr Tarek FAHIM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Mr Jean-Baptiste RAUZY).  </w:t>
      </w:r>
      <w:r>
        <w:t xml:space="preserve"> </w:t>
      </w:r>
    </w:p>
    <w:p w:rsidR="00535EB9" w:rsidRDefault="0088329B">
      <w:pPr>
        <w:spacing w:after="7"/>
        <w:ind w:left="1574" w:right="8904"/>
      </w:pPr>
      <w:r>
        <w:rPr>
          <w:sz w:val="24"/>
        </w:rPr>
        <w:t xml:space="preserve"> </w:t>
      </w:r>
      <w:r>
        <w:t xml:space="preserve">  </w:t>
      </w:r>
    </w:p>
    <w:p w:rsidR="00535EB9" w:rsidRDefault="0088329B">
      <w:pPr>
        <w:spacing w:after="36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-14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99250" cy="8573"/>
                <wp:effectExtent l="0" t="0" r="0" b="0"/>
                <wp:docPr id="2184" name="Group 2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250" cy="8573"/>
                          <a:chOff x="0" y="0"/>
                          <a:chExt cx="6699250" cy="8573"/>
                        </a:xfrm>
                      </wpg:grpSpPr>
                      <wps:wsp>
                        <wps:cNvPr id="2781" name="Shape 2781"/>
                        <wps:cNvSpPr/>
                        <wps:spPr>
                          <a:xfrm>
                            <a:off x="0" y="0"/>
                            <a:ext cx="66992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250" h="9144">
                                <a:moveTo>
                                  <a:pt x="0" y="0"/>
                                </a:moveTo>
                                <a:lnTo>
                                  <a:pt x="6699250" y="0"/>
                                </a:lnTo>
                                <a:lnTo>
                                  <a:pt x="66992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4" style="width:527.5pt;height:0.675049pt;mso-position-horizontal-relative:char;mso-position-vertical-relative:line" coordsize="66992,85">
                <v:shape id="Shape 2782" style="position:absolute;width:66992;height:91;left:0;top:0;" coordsize="6699250,9144" path="m0,0l6699250,0l66992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535EB9" w:rsidRDefault="0088329B">
      <w:pPr>
        <w:spacing w:after="21"/>
      </w:pP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Ecole doctorale « Concepts et Langages » (Ed 433) </w:t>
      </w:r>
      <w:r>
        <w:t xml:space="preserve">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Sorbonne Université – Faculté des Lettres,  </w:t>
      </w:r>
      <w:r>
        <w:t xml:space="preserve">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Maison de la Recherche, 28 rue Serpente 75006 P</w:t>
      </w:r>
      <w:r>
        <w:rPr>
          <w:rFonts w:ascii="Arial" w:eastAsia="Arial" w:hAnsi="Arial" w:cs="Arial"/>
          <w:sz w:val="13"/>
        </w:rPr>
        <w:t>ARIS</w:t>
      </w: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:rsidR="00535EB9" w:rsidRDefault="0088329B">
      <w:pPr>
        <w:spacing w:after="0"/>
        <w:ind w:left="14"/>
      </w:pPr>
      <w:r>
        <w:lastRenderedPageBreak/>
        <w:t xml:space="preserve"> </w:t>
      </w:r>
    </w:p>
    <w:p w:rsidR="00535EB9" w:rsidRDefault="0088329B">
      <w:pPr>
        <w:spacing w:after="10"/>
        <w:ind w:left="14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555" w:hanging="10"/>
      </w:pPr>
      <w:r>
        <w:rPr>
          <w:i/>
          <w:sz w:val="24"/>
          <w:u w:val="single" w:color="000000"/>
        </w:rPr>
        <w:t>Composante Sciences de l'Information et de la Communication</w:t>
      </w:r>
      <w:r>
        <w:rPr>
          <w:i/>
          <w:sz w:val="24"/>
        </w:rPr>
        <w:t xml:space="preserve"> :  </w:t>
      </w:r>
    </w:p>
    <w:p w:rsidR="00535EB9" w:rsidRDefault="0088329B">
      <w:pPr>
        <w:spacing w:after="0"/>
        <w:ind w:left="1560"/>
      </w:pPr>
      <w:r>
        <w:rPr>
          <w:sz w:val="24"/>
        </w:rP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Marie-Lise BUISSON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Mme Caroline MARTI).   </w:t>
      </w:r>
    </w:p>
    <w:p w:rsidR="00535EB9" w:rsidRDefault="0088329B">
      <w:pPr>
        <w:spacing w:after="0"/>
        <w:ind w:left="1560"/>
      </w:pPr>
      <w:r>
        <w:rPr>
          <w:sz w:val="24"/>
        </w:rP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Claudia MARSON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: Mme Adeline WRONA). </w:t>
      </w:r>
      <w:r>
        <w:t xml:space="preserve"> </w:t>
      </w:r>
    </w:p>
    <w:p w:rsidR="00535EB9" w:rsidRDefault="0088329B">
      <w:pPr>
        <w:spacing w:after="6"/>
        <w:ind w:left="14"/>
      </w:pPr>
      <w:r>
        <w:t xml:space="preserve"> </w:t>
      </w:r>
    </w:p>
    <w:p w:rsidR="00535EB9" w:rsidRDefault="0088329B">
      <w:pPr>
        <w:spacing w:after="0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555" w:hanging="10"/>
      </w:pPr>
      <w:r>
        <w:rPr>
          <w:i/>
          <w:sz w:val="24"/>
          <w:u w:val="single" w:color="000000"/>
        </w:rPr>
        <w:t>Composante Sciences du Langage</w:t>
      </w:r>
      <w:r>
        <w:rPr>
          <w:i/>
          <w:sz w:val="24"/>
        </w:rPr>
        <w:t xml:space="preserve"> :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spacing w:after="19"/>
        <w:ind w:left="1699"/>
      </w:pP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M. Nicolas SOUHAIT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Mme Anne-Pascale POUEY-MOUNOU).   </w:t>
      </w:r>
    </w:p>
    <w:p w:rsidR="00535EB9" w:rsidRDefault="0088329B">
      <w:pPr>
        <w:spacing w:after="0"/>
        <w:ind w:left="1555"/>
      </w:pPr>
      <w:r>
        <w:rPr>
          <w:sz w:val="24"/>
        </w:rP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Pauline DUBOIS-DAHL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Mr Franck NEVEU) </w:t>
      </w:r>
    </w:p>
    <w:p w:rsidR="00535EB9" w:rsidRDefault="0088329B">
      <w:pPr>
        <w:spacing w:after="0"/>
        <w:ind w:left="1555"/>
      </w:pPr>
      <w:r>
        <w:rPr>
          <w:sz w:val="24"/>
        </w:rP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Claire de MARESCHAL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 : M. André THIBAULT)  </w:t>
      </w:r>
    </w:p>
    <w:p w:rsidR="00535EB9" w:rsidRDefault="0088329B">
      <w:pPr>
        <w:spacing w:after="0"/>
        <w:ind w:left="14"/>
      </w:pPr>
      <w:r>
        <w:rPr>
          <w:sz w:val="24"/>
        </w:rPr>
        <w:t xml:space="preserve"> </w:t>
      </w:r>
    </w:p>
    <w:p w:rsidR="00535EB9" w:rsidRDefault="0088329B">
      <w:pPr>
        <w:spacing w:after="0"/>
        <w:ind w:left="1560"/>
      </w:pPr>
      <w:r>
        <w:rPr>
          <w:sz w:val="24"/>
        </w:rPr>
        <w:t xml:space="preserve"> </w:t>
      </w:r>
    </w:p>
    <w:p w:rsidR="00535EB9" w:rsidRDefault="0088329B">
      <w:pPr>
        <w:spacing w:after="0"/>
        <w:ind w:left="1555" w:hanging="10"/>
      </w:pPr>
      <w:r>
        <w:rPr>
          <w:i/>
          <w:sz w:val="24"/>
          <w:u w:val="single" w:color="000000"/>
        </w:rPr>
        <w:t>Composante Sociologie</w:t>
      </w:r>
      <w:r>
        <w:rPr>
          <w:i/>
          <w:sz w:val="24"/>
        </w:rPr>
        <w:t xml:space="preserve"> : </w:t>
      </w:r>
      <w:r>
        <w:t xml:space="preserve"> </w:t>
      </w:r>
    </w:p>
    <w:p w:rsidR="00535EB9" w:rsidRDefault="0088329B">
      <w:pPr>
        <w:spacing w:after="0"/>
        <w:ind w:left="1574"/>
      </w:pPr>
      <w:r>
        <w:rPr>
          <w:i/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>Mme Margot LENOUVEL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Mme Beate COLLET). </w:t>
      </w:r>
      <w:r>
        <w:t xml:space="preserve"> </w:t>
      </w:r>
    </w:p>
    <w:p w:rsidR="00535EB9" w:rsidRDefault="0088329B">
      <w:pPr>
        <w:spacing w:after="0"/>
        <w:ind w:left="1699"/>
      </w:pP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numPr>
          <w:ilvl w:val="0"/>
          <w:numId w:val="1"/>
        </w:numPr>
        <w:spacing w:after="2" w:line="255" w:lineRule="auto"/>
        <w:ind w:right="767" w:hanging="130"/>
        <w:jc w:val="both"/>
      </w:pPr>
      <w:r>
        <w:rPr>
          <w:sz w:val="24"/>
        </w:rPr>
        <w:t xml:space="preserve">Mme </w:t>
      </w:r>
      <w:proofErr w:type="spellStart"/>
      <w:r>
        <w:rPr>
          <w:sz w:val="24"/>
        </w:rPr>
        <w:t>Hana</w:t>
      </w:r>
      <w:proofErr w:type="spellEnd"/>
      <w:r>
        <w:rPr>
          <w:sz w:val="24"/>
        </w:rPr>
        <w:t xml:space="preserve"> BOUHIRED LACHERAF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 : M. Philippe STEINER)</w:t>
      </w:r>
      <w:r>
        <w:t xml:space="preserve"> </w:t>
      </w:r>
    </w:p>
    <w:p w:rsidR="00535EB9" w:rsidRDefault="0088329B">
      <w:pPr>
        <w:spacing w:after="0"/>
        <w:ind w:left="946"/>
        <w:jc w:val="center"/>
      </w:pP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spacing w:after="39" w:line="255" w:lineRule="auto"/>
        <w:ind w:left="1560" w:right="8851"/>
      </w:pPr>
      <w:r>
        <w:rPr>
          <w:i/>
          <w:sz w:val="24"/>
        </w:rPr>
        <w:t xml:space="preserve">  </w:t>
      </w:r>
      <w:r>
        <w:t xml:space="preserve"> </w:t>
      </w:r>
      <w:r>
        <w:rPr>
          <w:sz w:val="24"/>
        </w:rPr>
        <w:t xml:space="preserve"> </w:t>
      </w:r>
    </w:p>
    <w:p w:rsidR="00535EB9" w:rsidRDefault="0088329B">
      <w:pPr>
        <w:pStyle w:val="Titre1"/>
        <w:ind w:right="2"/>
      </w:pPr>
      <w:r>
        <w:t xml:space="preserve">Liste complémentaire  </w:t>
      </w:r>
    </w:p>
    <w:p w:rsidR="00535EB9" w:rsidRDefault="0088329B">
      <w:pPr>
        <w:spacing w:after="179"/>
        <w:ind w:left="14"/>
      </w:pPr>
      <w:r>
        <w:t xml:space="preserve"> </w:t>
      </w:r>
    </w:p>
    <w:p w:rsidR="00535EB9" w:rsidRDefault="0088329B">
      <w:pPr>
        <w:spacing w:after="2" w:line="255" w:lineRule="auto"/>
        <w:ind w:left="1555" w:right="767" w:hanging="10"/>
        <w:jc w:val="both"/>
      </w:pPr>
      <w:r>
        <w:rPr>
          <w:sz w:val="24"/>
        </w:rPr>
        <w:t xml:space="preserve">La commission a décidé d’établir une liste complémentaire classée. </w:t>
      </w:r>
      <w:r>
        <w:t xml:space="preserve"> </w:t>
      </w:r>
    </w:p>
    <w:p w:rsidR="00535EB9" w:rsidRDefault="0088329B">
      <w:pPr>
        <w:spacing w:after="173"/>
        <w:ind w:left="14"/>
      </w:pPr>
      <w:r>
        <w:t xml:space="preserve"> </w:t>
      </w:r>
    </w:p>
    <w:p w:rsidR="00535EB9" w:rsidRDefault="0088329B">
      <w:pPr>
        <w:tabs>
          <w:tab w:val="center" w:pos="722"/>
          <w:tab w:val="center" w:pos="4589"/>
        </w:tabs>
        <w:spacing w:after="167" w:line="255" w:lineRule="auto"/>
      </w:pPr>
      <w:r>
        <w:t xml:space="preserve"> </w:t>
      </w:r>
      <w:r>
        <w:tab/>
        <w:t xml:space="preserve"> </w:t>
      </w:r>
      <w:r>
        <w:tab/>
      </w:r>
      <w:r>
        <w:rPr>
          <w:sz w:val="24"/>
        </w:rPr>
        <w:t xml:space="preserve">  1/ Mr Sean Patrick MC STRAVICK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: Mr Antoine GRAN</w:t>
      </w:r>
      <w:r w:rsidR="00B47FB8">
        <w:rPr>
          <w:sz w:val="24"/>
        </w:rPr>
        <w:t>D</w:t>
      </w:r>
      <w:bookmarkStart w:id="0" w:name="_GoBack"/>
      <w:bookmarkEnd w:id="0"/>
      <w:r>
        <w:rPr>
          <w:sz w:val="24"/>
        </w:rPr>
        <w:t xml:space="preserve">JEAN). </w:t>
      </w:r>
    </w:p>
    <w:p w:rsidR="00535EB9" w:rsidRDefault="0088329B">
      <w:pPr>
        <w:tabs>
          <w:tab w:val="center" w:pos="722"/>
          <w:tab w:val="center" w:pos="4294"/>
        </w:tabs>
        <w:spacing w:after="135" w:line="255" w:lineRule="auto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2/ Mr Jimmy DEGROOTE (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 xml:space="preserve">. : Mr Dominique PRADELLE). </w:t>
      </w:r>
    </w:p>
    <w:p w:rsidR="00535EB9" w:rsidRDefault="0088329B">
      <w:pPr>
        <w:spacing w:after="46"/>
        <w:ind w:left="14"/>
      </w:pPr>
      <w:r>
        <w:t xml:space="preserve"> </w:t>
      </w:r>
    </w:p>
    <w:p w:rsidR="00535EB9" w:rsidRDefault="0088329B">
      <w:pPr>
        <w:spacing w:after="3"/>
        <w:ind w:left="1574"/>
      </w:pP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 </w:t>
      </w:r>
      <w:r>
        <w:t xml:space="preserve"> </w:t>
      </w:r>
    </w:p>
    <w:p w:rsidR="00535EB9" w:rsidRDefault="0088329B">
      <w:pPr>
        <w:spacing w:after="0"/>
        <w:ind w:left="2770"/>
        <w:jc w:val="center"/>
      </w:pPr>
      <w:r>
        <w:rPr>
          <w:sz w:val="24"/>
        </w:rPr>
        <w:t>Adeline WRONA</w:t>
      </w:r>
      <w:r>
        <w:t xml:space="preserve"> </w:t>
      </w:r>
    </w:p>
    <w:p w:rsidR="00535EB9" w:rsidRDefault="0088329B">
      <w:pPr>
        <w:spacing w:after="2096"/>
        <w:ind w:right="1008"/>
        <w:jc w:val="right"/>
      </w:pPr>
      <w:r>
        <w:rPr>
          <w:sz w:val="24"/>
        </w:rPr>
        <w:t xml:space="preserve">Directrice de l’Ecole doctorale 433 - Concepts et Langages </w:t>
      </w:r>
      <w:r>
        <w:rPr>
          <w:noProof/>
        </w:rPr>
        <w:drawing>
          <wp:inline distT="0" distB="0" distL="0" distR="0">
            <wp:extent cx="652039" cy="497840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2039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Ecole doctorale « Concepts et Langages » (Ed 433) </w:t>
      </w:r>
      <w:r>
        <w:t xml:space="preserve">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Sorbonne Université – Faculté des Lettres,  </w:t>
      </w:r>
      <w:r>
        <w:t xml:space="preserve"> </w:t>
      </w:r>
    </w:p>
    <w:p w:rsidR="00535EB9" w:rsidRDefault="0088329B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Maison de la Recherche, 28 rue Serpente 75006 P</w:t>
      </w:r>
      <w:r>
        <w:rPr>
          <w:rFonts w:ascii="Arial" w:eastAsia="Arial" w:hAnsi="Arial" w:cs="Arial"/>
          <w:sz w:val="13"/>
        </w:rPr>
        <w:t>ARIS</w:t>
      </w:r>
      <w:r>
        <w:rPr>
          <w:rFonts w:ascii="Arial" w:eastAsia="Arial" w:hAnsi="Arial" w:cs="Arial"/>
          <w:sz w:val="16"/>
        </w:rPr>
        <w:t xml:space="preserve">  </w:t>
      </w:r>
      <w:r>
        <w:t xml:space="preserve"> </w:t>
      </w:r>
    </w:p>
    <w:p w:rsidR="00535EB9" w:rsidRDefault="0088329B">
      <w:pPr>
        <w:spacing w:after="0"/>
        <w:ind w:left="14"/>
      </w:pPr>
      <w:r>
        <w:t xml:space="preserve"> </w:t>
      </w:r>
    </w:p>
    <w:sectPr w:rsidR="00535EB9">
      <w:pgSz w:w="11906" w:h="16838"/>
      <w:pgMar w:top="357" w:right="629" w:bottom="721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31"/>
    <w:multiLevelType w:val="hybridMultilevel"/>
    <w:tmpl w:val="CF4C3798"/>
    <w:lvl w:ilvl="0" w:tplc="219E3444">
      <w:start w:val="1"/>
      <w:numFmt w:val="bullet"/>
      <w:lvlText w:val="-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D1FE">
      <w:start w:val="1"/>
      <w:numFmt w:val="bullet"/>
      <w:lvlText w:val="o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284D4">
      <w:start w:val="1"/>
      <w:numFmt w:val="bullet"/>
      <w:lvlText w:val="▪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85E6">
      <w:start w:val="1"/>
      <w:numFmt w:val="bullet"/>
      <w:lvlText w:val="•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6CA9D4">
      <w:start w:val="1"/>
      <w:numFmt w:val="bullet"/>
      <w:lvlText w:val="o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2D230">
      <w:start w:val="1"/>
      <w:numFmt w:val="bullet"/>
      <w:lvlText w:val="▪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8D58">
      <w:start w:val="1"/>
      <w:numFmt w:val="bullet"/>
      <w:lvlText w:val="•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E4CD4">
      <w:start w:val="1"/>
      <w:numFmt w:val="bullet"/>
      <w:lvlText w:val="o"/>
      <w:lvlJc w:val="left"/>
      <w:pPr>
        <w:ind w:left="6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C4312">
      <w:start w:val="1"/>
      <w:numFmt w:val="bullet"/>
      <w:lvlText w:val="▪"/>
      <w:lvlJc w:val="left"/>
      <w:pPr>
        <w:ind w:left="7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9"/>
    <w:rsid w:val="00535EB9"/>
    <w:rsid w:val="0088329B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82DB"/>
  <w15:docId w15:val="{5305CFF7-A530-4C47-B348-0588F0C6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95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1798</Characters>
  <Application>Microsoft Office Word</Application>
  <DocSecurity>0</DocSecurity>
  <Lines>14</Lines>
  <Paragraphs>4</Paragraphs>
  <ScaleCrop>false</ScaleCrop>
  <Company>Université P &amp; M Curie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Bartoli</dc:creator>
  <cp:keywords/>
  <cp:lastModifiedBy>MICHALON-NEPERT Marlene</cp:lastModifiedBy>
  <cp:revision>3</cp:revision>
  <dcterms:created xsi:type="dcterms:W3CDTF">2020-05-29T10:17:00Z</dcterms:created>
  <dcterms:modified xsi:type="dcterms:W3CDTF">2020-05-29T12:31:00Z</dcterms:modified>
</cp:coreProperties>
</file>