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2334" w14:textId="22043063" w:rsidR="0073691D" w:rsidRPr="00891261" w:rsidRDefault="002D4F1D" w:rsidP="002D4F1D">
      <w:pPr>
        <w:rPr>
          <w:rFonts w:ascii="Times New Roman" w:eastAsia="Times New Roman" w:hAnsi="Times New Roman" w:cs="Times New Roman"/>
          <w:noProof w:val="0"/>
          <w:lang w:eastAsia="de-DE"/>
        </w:rPr>
      </w:pPr>
      <w:r w:rsidRPr="0073691D">
        <w:rPr>
          <w:rFonts w:ascii="Times New Roman" w:eastAsia="Times New Roman" w:hAnsi="Times New Roman" w:cs="Times New Roman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DDC7692" wp14:editId="6DBDB772">
            <wp:simplePos x="0" y="0"/>
            <wp:positionH relativeFrom="margin">
              <wp:posOffset>54804</wp:posOffset>
            </wp:positionH>
            <wp:positionV relativeFrom="margin">
              <wp:posOffset>-73080</wp:posOffset>
            </wp:positionV>
            <wp:extent cx="1423035" cy="675640"/>
            <wp:effectExtent l="0" t="0" r="0" b="0"/>
            <wp:wrapSquare wrapText="bothSides"/>
            <wp:docPr id="1" name="Grafik 1" descr="page1image6466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4667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691D" w:rsidRPr="0073691D">
        <w:rPr>
          <w:rFonts w:ascii="Times New Roman" w:eastAsia="Times New Roman" w:hAnsi="Times New Roman" w:cs="Times New Roman"/>
          <w:noProof w:val="0"/>
          <w:lang w:val="de-DE" w:eastAsia="de-DE"/>
        </w:rPr>
        <w:fldChar w:fldCharType="begin"/>
      </w:r>
      <w:r w:rsidR="00891261" w:rsidRPr="00E35EA4">
        <w:rPr>
          <w:rFonts w:ascii="Times New Roman" w:eastAsia="Times New Roman" w:hAnsi="Times New Roman" w:cs="Times New Roman"/>
          <w:noProof w:val="0"/>
          <w:lang w:eastAsia="de-DE"/>
        </w:rPr>
        <w:instrText xml:space="preserve"> INCLUDEPICTURE "C:\\var\\folders\\gy\\t0hf8mrj4jjdnj9k7dv9dtbh0000gn\\T\\com.microsoft.Word\\WebArchiveCopyPasteTempFiles\\page1image64667648" \* MERGEFORMAT </w:instrText>
      </w:r>
      <w:r w:rsidR="0073691D" w:rsidRPr="0073691D">
        <w:rPr>
          <w:rFonts w:ascii="Times New Roman" w:eastAsia="Times New Roman" w:hAnsi="Times New Roman" w:cs="Times New Roman"/>
          <w:noProof w:val="0"/>
          <w:lang w:val="de-DE" w:eastAsia="de-DE"/>
        </w:rPr>
        <w:fldChar w:fldCharType="end"/>
      </w:r>
      <w:r w:rsidR="0073691D" w:rsidRPr="0089126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  <w:t>LICENCE 2020-2021</w:t>
      </w:r>
    </w:p>
    <w:p w14:paraId="50BF45DA" w14:textId="5EC6B3F9" w:rsidR="0073691D" w:rsidRPr="00891261" w:rsidRDefault="0073691D" w:rsidP="002D4F1D">
      <w:pPr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</w:pPr>
      <w:r w:rsidRPr="00891261">
        <w:rPr>
          <w:rFonts w:ascii="Times New Roman" w:eastAsia="Times New Roman" w:hAnsi="Times New Roman" w:cs="Times New Roman"/>
          <w:b/>
          <w:bCs/>
          <w:noProof w:val="0"/>
          <w:sz w:val="40"/>
          <w:szCs w:val="40"/>
          <w:lang w:eastAsia="de-DE"/>
        </w:rPr>
        <w:t xml:space="preserve">LLCER </w:t>
      </w:r>
      <w:r w:rsidRPr="00891261">
        <w:rPr>
          <w:rFonts w:ascii="Times New Roman" w:eastAsia="Times New Roman" w:hAnsi="Times New Roman" w:cs="Times New Roman"/>
          <w:b/>
          <w:bCs/>
          <w:noProof w:val="0"/>
          <w:color w:val="FF0000"/>
          <w:sz w:val="40"/>
          <w:szCs w:val="40"/>
          <w:lang w:eastAsia="de-DE"/>
        </w:rPr>
        <w:t>2ème année</w:t>
      </w:r>
      <w:r w:rsidRPr="0089126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  <w:t xml:space="preserve">/ Semestre </w:t>
      </w:r>
      <w:r w:rsidR="004601F2" w:rsidRPr="0089126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  <w:t>2</w:t>
      </w:r>
      <w:r w:rsidR="002D4F1D" w:rsidRPr="0089126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  <w:t xml:space="preserve"> </w:t>
      </w:r>
      <w:r w:rsidRPr="00891261">
        <w:rPr>
          <w:rFonts w:ascii="Times New Roman" w:eastAsia="Times New Roman" w:hAnsi="Times New Roman" w:cs="Times New Roman"/>
          <w:noProof w:val="0"/>
          <w:lang w:eastAsia="de-DE"/>
        </w:rPr>
        <w:t>Parcou</w:t>
      </w:r>
      <w:r w:rsidRPr="00BF752B">
        <w:rPr>
          <w:rFonts w:ascii="Times New Roman" w:eastAsia="Times New Roman" w:hAnsi="Times New Roman" w:cs="Times New Roman"/>
          <w:noProof w:val="0"/>
          <w:lang w:val="de-DE" w:eastAsia="de-DE"/>
        </w:rPr>
        <w:fldChar w:fldCharType="begin"/>
      </w:r>
      <w:r w:rsidR="00891261" w:rsidRPr="00E35EA4">
        <w:rPr>
          <w:rFonts w:ascii="Times New Roman" w:eastAsia="Times New Roman" w:hAnsi="Times New Roman" w:cs="Times New Roman"/>
          <w:noProof w:val="0"/>
          <w:lang w:eastAsia="de-DE"/>
        </w:rPr>
        <w:instrText xml:space="preserve"> INCLUDEPICTURE "C:\\var\\folders\\gy\\t0hf8mrj4jjdnj9k7dv9dtbh0000gn\\T\\com.microsoft.Word\\WebArchiveCopyPasteTempFiles\\page1image64491584" \* MERGEFORMAT </w:instrText>
      </w:r>
      <w:r w:rsidRPr="00BF752B">
        <w:rPr>
          <w:rFonts w:ascii="Times New Roman" w:eastAsia="Times New Roman" w:hAnsi="Times New Roman" w:cs="Times New Roman"/>
          <w:noProof w:val="0"/>
          <w:lang w:val="de-DE" w:eastAsia="de-DE"/>
        </w:rPr>
        <w:fldChar w:fldCharType="end"/>
      </w:r>
      <w:r w:rsidRPr="00891261">
        <w:rPr>
          <w:rFonts w:ascii="Times New Roman" w:eastAsia="Times New Roman" w:hAnsi="Times New Roman" w:cs="Times New Roman"/>
          <w:noProof w:val="0"/>
          <w:lang w:eastAsia="de-DE"/>
        </w:rPr>
        <w:t>rs "Allemand LLCER"</w:t>
      </w:r>
    </w:p>
    <w:p w14:paraId="54E78C5E" w14:textId="77777777" w:rsidR="0073691D" w:rsidRPr="00891261" w:rsidRDefault="0073691D" w:rsidP="0073691D">
      <w:pPr>
        <w:rPr>
          <w:rFonts w:ascii="Times New Roman" w:eastAsia="Times New Roman" w:hAnsi="Times New Roman" w:cs="Times New Roman"/>
          <w:noProof w:val="0"/>
          <w:lang w:eastAsia="de-DE"/>
        </w:rPr>
      </w:pPr>
    </w:p>
    <w:p w14:paraId="5200D9A0" w14:textId="5879BA80" w:rsidR="0073691D" w:rsidRDefault="0073691D" w:rsidP="0073691D">
      <w:pPr>
        <w:ind w:left="2832" w:firstLine="708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</w:pPr>
      <w:r w:rsidRPr="0089126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  <w:t xml:space="preserve">EMPLOI DU TEMPS SEMESTRE </w:t>
      </w:r>
      <w:r w:rsidR="004601F2" w:rsidRPr="0089126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  <w:t>2</w:t>
      </w:r>
    </w:p>
    <w:p w14:paraId="50F4964B" w14:textId="52369443" w:rsidR="00E35EA4" w:rsidRDefault="00E35EA4" w:rsidP="0073691D">
      <w:pPr>
        <w:ind w:left="2832" w:firstLine="708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</w:pPr>
    </w:p>
    <w:p w14:paraId="12E2A017" w14:textId="14DB1EF6" w:rsidR="00E35EA4" w:rsidRDefault="00E35EA4" w:rsidP="0073691D">
      <w:pPr>
        <w:ind w:left="2832" w:firstLine="708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  <w:t>DOUBLE LICENCE ALLEMAND-ANGLAIS</w:t>
      </w:r>
    </w:p>
    <w:p w14:paraId="353F7558" w14:textId="5E8590BA" w:rsidR="00E35EA4" w:rsidRDefault="00E35EA4" w:rsidP="0073691D">
      <w:pPr>
        <w:ind w:left="2832" w:firstLine="708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de-DE"/>
        </w:rPr>
      </w:pPr>
    </w:p>
    <w:p w14:paraId="475509C3" w14:textId="77777777" w:rsidR="00E35EA4" w:rsidRDefault="00E35EA4" w:rsidP="00E35EA4">
      <w:pPr>
        <w:spacing w:before="200" w:after="200"/>
        <w:jc w:val="center"/>
      </w:pPr>
      <w:r w:rsidRPr="005F2D35">
        <w:rPr>
          <w:b/>
          <w:sz w:val="26"/>
          <w:szCs w:val="26"/>
        </w:rPr>
        <w:t>En 2</w:t>
      </w:r>
      <w:r w:rsidRPr="005F2D35">
        <w:rPr>
          <w:b/>
          <w:sz w:val="26"/>
          <w:szCs w:val="26"/>
          <w:vertAlign w:val="superscript"/>
        </w:rPr>
        <w:t>ème</w:t>
      </w:r>
      <w:r w:rsidRPr="005F2D35">
        <w:rPr>
          <w:b/>
          <w:sz w:val="26"/>
          <w:szCs w:val="26"/>
        </w:rPr>
        <w:t xml:space="preserve"> année, les étudiants en bi-licence allemand-anglais suivent l’EC1 (</w:t>
      </w:r>
      <w:r w:rsidRPr="008A0C26">
        <w:rPr>
          <w:b/>
          <w:sz w:val="26"/>
          <w:szCs w:val="26"/>
          <w:highlight w:val="lightGray"/>
          <w:shd w:val="clear" w:color="auto" w:fill="70AD47" w:themeFill="accent6"/>
        </w:rPr>
        <w:t>langue</w:t>
      </w:r>
      <w:r w:rsidRPr="008A0C26">
        <w:rPr>
          <w:b/>
          <w:sz w:val="26"/>
          <w:szCs w:val="26"/>
          <w:highlight w:val="lightGray"/>
        </w:rPr>
        <w:t xml:space="preserve"> et </w:t>
      </w:r>
      <w:r w:rsidRPr="008A0C26">
        <w:rPr>
          <w:b/>
          <w:sz w:val="26"/>
          <w:szCs w:val="26"/>
          <w:highlight w:val="lightGray"/>
          <w:shd w:val="clear" w:color="auto" w:fill="C5E0B3" w:themeFill="accent6" w:themeFillTint="66"/>
        </w:rPr>
        <w:t>linguistique</w:t>
      </w:r>
      <w:r w:rsidRPr="005F2D35">
        <w:rPr>
          <w:b/>
          <w:sz w:val="26"/>
          <w:szCs w:val="26"/>
        </w:rPr>
        <w:t>) + 2 blocs disciplinaires (</w:t>
      </w:r>
      <w:r w:rsidRPr="005F2D35">
        <w:rPr>
          <w:b/>
          <w:sz w:val="26"/>
          <w:szCs w:val="26"/>
          <w:u w:val="single"/>
        </w:rPr>
        <w:t>au choix</w:t>
      </w:r>
      <w:r w:rsidRPr="005F2D35">
        <w:rPr>
          <w:b/>
          <w:sz w:val="26"/>
          <w:szCs w:val="26"/>
        </w:rPr>
        <w:t xml:space="preserve"> parmi les quatre blocs : </w:t>
      </w:r>
      <w:r w:rsidRPr="008A0C26">
        <w:rPr>
          <w:b/>
          <w:sz w:val="26"/>
          <w:szCs w:val="26"/>
          <w:highlight w:val="cyan"/>
          <w:shd w:val="clear" w:color="auto" w:fill="C9C9C9" w:themeFill="accent3" w:themeFillTint="99"/>
        </w:rPr>
        <w:t>littérature</w:t>
      </w:r>
      <w:r w:rsidRPr="005F2D35">
        <w:rPr>
          <w:b/>
          <w:sz w:val="26"/>
          <w:szCs w:val="26"/>
        </w:rPr>
        <w:t xml:space="preserve">, </w:t>
      </w:r>
      <w:r w:rsidRPr="00141AF0">
        <w:rPr>
          <w:b/>
          <w:sz w:val="26"/>
          <w:szCs w:val="26"/>
          <w:shd w:val="clear" w:color="auto" w:fill="B4C6E7" w:themeFill="accent1" w:themeFillTint="66"/>
        </w:rPr>
        <w:t>civilisation</w:t>
      </w:r>
      <w:r w:rsidRPr="005F2D35">
        <w:rPr>
          <w:b/>
          <w:sz w:val="26"/>
          <w:szCs w:val="26"/>
        </w:rPr>
        <w:t xml:space="preserve">, </w:t>
      </w:r>
      <w:r w:rsidRPr="00141AF0">
        <w:rPr>
          <w:b/>
          <w:sz w:val="26"/>
          <w:szCs w:val="26"/>
          <w:shd w:val="clear" w:color="auto" w:fill="FFD13F"/>
        </w:rPr>
        <w:t>histoire des idées</w:t>
      </w:r>
      <w:r w:rsidRPr="005F2D35">
        <w:rPr>
          <w:b/>
          <w:sz w:val="26"/>
          <w:szCs w:val="26"/>
        </w:rPr>
        <w:t xml:space="preserve"> et </w:t>
      </w:r>
      <w:r w:rsidRPr="00141AF0">
        <w:rPr>
          <w:b/>
          <w:color w:val="FFFFFF" w:themeColor="background1"/>
          <w:sz w:val="26"/>
          <w:szCs w:val="26"/>
          <w:shd w:val="clear" w:color="auto" w:fill="7030A0"/>
        </w:rPr>
        <w:t>culture</w:t>
      </w:r>
      <w:r w:rsidRPr="005F2D35">
        <w:rPr>
          <w:b/>
          <w:sz w:val="26"/>
          <w:szCs w:val="26"/>
        </w:rPr>
        <w:t>).</w:t>
      </w:r>
      <w:r>
        <w:rPr>
          <w:b/>
          <w:sz w:val="26"/>
          <w:szCs w:val="26"/>
        </w:rPr>
        <w:t xml:space="preserve"> </w:t>
      </w:r>
      <w:r w:rsidRPr="005F2D35">
        <w:t>(en ayant étudié chacun des blocs sur l’année et en fonction des compatibilités d’emploi du temps)</w:t>
      </w:r>
    </w:p>
    <w:p w14:paraId="246469AA" w14:textId="77777777" w:rsidR="00E35EA4" w:rsidRDefault="00E35EA4" w:rsidP="00E35EA4">
      <w:pPr>
        <w:spacing w:before="200" w:after="200"/>
        <w:jc w:val="center"/>
      </w:pPr>
      <w:r>
        <w:t xml:space="preserve">N.B. les cours qui risquent de provoquer un chevauchement sont en </w:t>
      </w:r>
      <w:r w:rsidRPr="00E35EA4">
        <w:rPr>
          <w:i/>
          <w:iCs/>
        </w:rPr>
        <w:t>italiques</w:t>
      </w:r>
    </w:p>
    <w:p w14:paraId="450E0EA8" w14:textId="0006FDEE" w:rsidR="00E35EA4" w:rsidRPr="00E35EA4" w:rsidRDefault="00E35EA4" w:rsidP="00E35EA4">
      <w:pPr>
        <w:spacing w:before="200" w:after="200"/>
        <w:jc w:val="center"/>
        <w:rPr>
          <w:b/>
          <w:bCs/>
          <w:sz w:val="26"/>
          <w:szCs w:val="26"/>
        </w:rPr>
      </w:pPr>
      <w:bookmarkStart w:id="0" w:name="_Hlk61182225"/>
      <w:r w:rsidRPr="003D0311">
        <w:rPr>
          <w:b/>
          <w:bCs/>
          <w:color w:val="FF0000"/>
        </w:rPr>
        <w:t>Pensez à consulter l’emploi du temps des monolicences pour vérifier les changements éventuels, les cours optionnels et les salles ainsi que la brochure</w:t>
      </w:r>
      <w:r>
        <w:rPr>
          <w:b/>
          <w:bCs/>
        </w:rPr>
        <w:t>.</w:t>
      </w:r>
      <w:bookmarkEnd w:id="0"/>
    </w:p>
    <w:p w14:paraId="05A9A30C" w14:textId="77777777" w:rsidR="0073691D" w:rsidRPr="00891261" w:rsidRDefault="0073691D" w:rsidP="0073691D">
      <w:pPr>
        <w:jc w:val="center"/>
        <w:rPr>
          <w:rFonts w:ascii="Times New Roman" w:eastAsia="Times New Roman" w:hAnsi="Times New Roman" w:cs="Times New Roman"/>
          <w:noProof w:val="0"/>
          <w:lang w:eastAsia="de-DE"/>
        </w:rPr>
      </w:pPr>
    </w:p>
    <w:p w14:paraId="57E0C79E" w14:textId="77777777" w:rsidR="0073691D" w:rsidRPr="00891261" w:rsidRDefault="0073691D" w:rsidP="002D4F1D">
      <w:pPr>
        <w:jc w:val="center"/>
        <w:rPr>
          <w:rFonts w:ascii="Times New Roman" w:eastAsia="Times New Roman" w:hAnsi="Times New Roman" w:cs="Times New Roman"/>
          <w:noProof w:val="0"/>
          <w:lang w:eastAsia="de-DE"/>
        </w:rPr>
      </w:pPr>
      <w:r w:rsidRPr="00891261">
        <w:rPr>
          <w:rFonts w:ascii="Times New Roman" w:eastAsia="Times New Roman" w:hAnsi="Times New Roman" w:cs="Times New Roman"/>
          <w:noProof w:val="0"/>
          <w:lang w:eastAsia="de-DE"/>
        </w:rPr>
        <w:t xml:space="preserve">Début des cours: Lundi </w:t>
      </w:r>
      <w:r w:rsidR="004601F2" w:rsidRPr="00891261">
        <w:rPr>
          <w:rFonts w:ascii="Times New Roman" w:eastAsia="Times New Roman" w:hAnsi="Times New Roman" w:cs="Times New Roman"/>
          <w:noProof w:val="0"/>
          <w:lang w:eastAsia="de-DE"/>
        </w:rPr>
        <w:t>25</w:t>
      </w:r>
      <w:r w:rsidRPr="00891261">
        <w:rPr>
          <w:rFonts w:ascii="Times New Roman" w:eastAsia="Times New Roman" w:hAnsi="Times New Roman" w:cs="Times New Roman"/>
          <w:noProof w:val="0"/>
          <w:lang w:eastAsia="de-DE"/>
        </w:rPr>
        <w:t xml:space="preserve"> </w:t>
      </w:r>
      <w:r w:rsidR="004601F2" w:rsidRPr="00891261">
        <w:rPr>
          <w:rFonts w:ascii="Times New Roman" w:eastAsia="Times New Roman" w:hAnsi="Times New Roman" w:cs="Times New Roman"/>
          <w:noProof w:val="0"/>
          <w:lang w:eastAsia="de-DE"/>
        </w:rPr>
        <w:t>janvier</w:t>
      </w:r>
      <w:r w:rsidRPr="00891261">
        <w:rPr>
          <w:rFonts w:ascii="Times New Roman" w:eastAsia="Times New Roman" w:hAnsi="Times New Roman" w:cs="Times New Roman"/>
          <w:noProof w:val="0"/>
          <w:lang w:eastAsia="de-DE"/>
        </w:rPr>
        <w:t xml:space="preserve"> 202</w:t>
      </w:r>
      <w:r w:rsidR="004601F2" w:rsidRPr="00891261">
        <w:rPr>
          <w:rFonts w:ascii="Times New Roman" w:eastAsia="Times New Roman" w:hAnsi="Times New Roman" w:cs="Times New Roman"/>
          <w:noProof w:val="0"/>
          <w:lang w:eastAsia="de-DE"/>
        </w:rPr>
        <w:t>1</w:t>
      </w:r>
    </w:p>
    <w:p w14:paraId="6556E471" w14:textId="77777777" w:rsidR="00D363BC" w:rsidRDefault="008811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1842"/>
        <w:gridCol w:w="1689"/>
      </w:tblGrid>
      <w:tr w:rsidR="002D4F1D" w:rsidRPr="0073691D" w14:paraId="39902B33" w14:textId="77777777" w:rsidTr="005051A6">
        <w:trPr>
          <w:trHeight w:val="570"/>
        </w:trPr>
        <w:tc>
          <w:tcPr>
            <w:tcW w:w="10756" w:type="dxa"/>
            <w:gridSpan w:val="5"/>
          </w:tcPr>
          <w:p w14:paraId="5186C068" w14:textId="77777777" w:rsidR="002D4F1D" w:rsidRPr="002D4F1D" w:rsidRDefault="002D4F1D">
            <w:pPr>
              <w:rPr>
                <w:b/>
                <w:bCs/>
                <w:sz w:val="32"/>
                <w:szCs w:val="32"/>
              </w:rPr>
            </w:pPr>
            <w:r w:rsidRPr="002D4F1D">
              <w:rPr>
                <w:b/>
                <w:bCs/>
                <w:sz w:val="32"/>
                <w:szCs w:val="32"/>
              </w:rPr>
              <w:t>LUNDI</w:t>
            </w:r>
          </w:p>
        </w:tc>
      </w:tr>
      <w:tr w:rsidR="002D4F1D" w:rsidRPr="0073691D" w14:paraId="0C043612" w14:textId="77777777" w:rsidTr="00AF1CCF">
        <w:trPr>
          <w:trHeight w:val="510"/>
        </w:trPr>
        <w:tc>
          <w:tcPr>
            <w:tcW w:w="1838" w:type="dxa"/>
            <w:hideMark/>
          </w:tcPr>
          <w:p w14:paraId="6AD62010" w14:textId="77777777" w:rsidR="0073691D" w:rsidRPr="0073691D" w:rsidRDefault="004601F2">
            <w:pPr>
              <w:rPr>
                <w:lang w:val="de-DE"/>
              </w:rPr>
            </w:pPr>
            <w:r>
              <w:t>09</w:t>
            </w:r>
            <w:r w:rsidR="0073691D" w:rsidRPr="0073691D">
              <w:t>h</w:t>
            </w:r>
            <w:r>
              <w:t>0</w:t>
            </w:r>
            <w:r w:rsidR="0073691D" w:rsidRPr="0073691D">
              <w:t>0 - 1</w:t>
            </w:r>
            <w:r>
              <w:t>0</w:t>
            </w:r>
            <w:r w:rsidR="0073691D" w:rsidRPr="0073691D">
              <w:t>h</w:t>
            </w:r>
            <w:r>
              <w:t>3</w:t>
            </w:r>
            <w:r w:rsidR="0073691D" w:rsidRPr="0073691D">
              <w:t>0</w:t>
            </w:r>
          </w:p>
        </w:tc>
        <w:tc>
          <w:tcPr>
            <w:tcW w:w="3260" w:type="dxa"/>
            <w:hideMark/>
          </w:tcPr>
          <w:p w14:paraId="3398EC2A" w14:textId="77777777" w:rsidR="0073691D" w:rsidRPr="0073691D" w:rsidRDefault="0073691D">
            <w:r w:rsidRPr="0073691D">
              <w:t xml:space="preserve">TD </w:t>
            </w:r>
            <w:r w:rsidR="004601F2">
              <w:t>Grammaire</w:t>
            </w:r>
            <w:r w:rsidRPr="0073691D">
              <w:t xml:space="preserve"> </w:t>
            </w:r>
            <w:r w:rsidRPr="005B046A">
              <w:rPr>
                <w:color w:val="5B9BD5" w:themeColor="accent5"/>
              </w:rPr>
              <w:t>Groupe 1</w:t>
            </w:r>
          </w:p>
        </w:tc>
        <w:tc>
          <w:tcPr>
            <w:tcW w:w="2127" w:type="dxa"/>
            <w:hideMark/>
          </w:tcPr>
          <w:p w14:paraId="0CA8E5E5" w14:textId="77777777" w:rsidR="0073691D" w:rsidRPr="0073691D" w:rsidRDefault="0073691D">
            <w:r w:rsidRPr="0073691D">
              <w:t>L</w:t>
            </w:r>
            <w:r w:rsidR="004601F2">
              <w:t>4</w:t>
            </w:r>
            <w:r w:rsidRPr="0073691D">
              <w:t>GNLGAL</w:t>
            </w:r>
          </w:p>
        </w:tc>
        <w:tc>
          <w:tcPr>
            <w:tcW w:w="1842" w:type="dxa"/>
            <w:hideMark/>
          </w:tcPr>
          <w:p w14:paraId="4688457A" w14:textId="77777777" w:rsidR="0073691D" w:rsidRPr="0073691D" w:rsidRDefault="0073691D">
            <w:r w:rsidRPr="0073691D">
              <w:t>DUPLÂTRE</w:t>
            </w:r>
          </w:p>
        </w:tc>
        <w:tc>
          <w:tcPr>
            <w:tcW w:w="1689" w:type="dxa"/>
            <w:hideMark/>
          </w:tcPr>
          <w:p w14:paraId="74DE3781" w14:textId="77777777" w:rsidR="0073691D" w:rsidRPr="0073691D" w:rsidRDefault="0073691D">
            <w:r w:rsidRPr="0073691D">
              <w:t xml:space="preserve">Salle </w:t>
            </w:r>
            <w:r w:rsidR="004601F2">
              <w:t>212 bis</w:t>
            </w:r>
          </w:p>
        </w:tc>
      </w:tr>
      <w:tr w:rsidR="002D4F1D" w:rsidRPr="004601F2" w14:paraId="29013450" w14:textId="77777777" w:rsidTr="00AF1CCF">
        <w:trPr>
          <w:trHeight w:val="510"/>
        </w:trPr>
        <w:tc>
          <w:tcPr>
            <w:tcW w:w="1838" w:type="dxa"/>
            <w:hideMark/>
          </w:tcPr>
          <w:p w14:paraId="189AFABA" w14:textId="77777777" w:rsidR="0073691D" w:rsidRPr="004601F2" w:rsidRDefault="0073691D">
            <w:r w:rsidRPr="004601F2">
              <w:t>10h30 - 12h00</w:t>
            </w:r>
          </w:p>
        </w:tc>
        <w:tc>
          <w:tcPr>
            <w:tcW w:w="3260" w:type="dxa"/>
            <w:hideMark/>
          </w:tcPr>
          <w:p w14:paraId="0C916F2A" w14:textId="77777777" w:rsidR="0073691D" w:rsidRPr="004601F2" w:rsidRDefault="0073691D">
            <w:r w:rsidRPr="004601F2">
              <w:t xml:space="preserve">TD </w:t>
            </w:r>
            <w:r w:rsidR="004601F2">
              <w:t>Thème</w:t>
            </w:r>
          </w:p>
        </w:tc>
        <w:tc>
          <w:tcPr>
            <w:tcW w:w="2127" w:type="dxa"/>
            <w:hideMark/>
          </w:tcPr>
          <w:p w14:paraId="42625D93" w14:textId="77777777" w:rsidR="0073691D" w:rsidRPr="004601F2" w:rsidRDefault="004601F2">
            <w:r w:rsidRPr="004601F2">
              <w:t>L4GNTRAL</w:t>
            </w:r>
          </w:p>
        </w:tc>
        <w:tc>
          <w:tcPr>
            <w:tcW w:w="1842" w:type="dxa"/>
            <w:hideMark/>
          </w:tcPr>
          <w:p w14:paraId="52AC9689" w14:textId="77777777" w:rsidR="0073691D" w:rsidRPr="004601F2" w:rsidRDefault="004601F2">
            <w:r>
              <w:t>DUPLÂTRE</w:t>
            </w:r>
          </w:p>
        </w:tc>
        <w:tc>
          <w:tcPr>
            <w:tcW w:w="1689" w:type="dxa"/>
            <w:hideMark/>
          </w:tcPr>
          <w:p w14:paraId="4217E035" w14:textId="77777777" w:rsidR="0073691D" w:rsidRPr="004601F2" w:rsidRDefault="0073691D">
            <w:r w:rsidRPr="004601F2">
              <w:t xml:space="preserve">Salle </w:t>
            </w:r>
            <w:r w:rsidR="004601F2">
              <w:t>212 bis</w:t>
            </w:r>
          </w:p>
        </w:tc>
      </w:tr>
      <w:tr w:rsidR="002D4F1D" w:rsidRPr="0073691D" w14:paraId="34AA7AA1" w14:textId="77777777" w:rsidTr="00AF1CCF">
        <w:trPr>
          <w:trHeight w:val="510"/>
        </w:trPr>
        <w:tc>
          <w:tcPr>
            <w:tcW w:w="1838" w:type="dxa"/>
            <w:hideMark/>
          </w:tcPr>
          <w:p w14:paraId="2E40997C" w14:textId="77777777" w:rsidR="0073691D" w:rsidRPr="0073691D" w:rsidRDefault="0073691D">
            <w:r w:rsidRPr="0073691D">
              <w:t>12h00 - 13h</w:t>
            </w:r>
            <w:r w:rsidR="004601F2">
              <w:t>0</w:t>
            </w:r>
            <w:r w:rsidRPr="0073691D">
              <w:t>0</w:t>
            </w:r>
          </w:p>
        </w:tc>
        <w:tc>
          <w:tcPr>
            <w:tcW w:w="3260" w:type="dxa"/>
            <w:hideMark/>
          </w:tcPr>
          <w:p w14:paraId="7F4CFB44" w14:textId="77777777" w:rsidR="0073691D" w:rsidRPr="0073691D" w:rsidRDefault="004601F2">
            <w:r w:rsidRPr="0072591D">
              <w:rPr>
                <w:b/>
                <w:bCs/>
              </w:rPr>
              <w:t>CM Linguistique</w:t>
            </w:r>
          </w:p>
        </w:tc>
        <w:tc>
          <w:tcPr>
            <w:tcW w:w="2127" w:type="dxa"/>
            <w:hideMark/>
          </w:tcPr>
          <w:p w14:paraId="47505C02" w14:textId="77777777" w:rsidR="0073691D" w:rsidRPr="0073691D" w:rsidRDefault="004601F2">
            <w:r w:rsidRPr="004601F2">
              <w:t>L4GNLGAL</w:t>
            </w:r>
          </w:p>
        </w:tc>
        <w:tc>
          <w:tcPr>
            <w:tcW w:w="1842" w:type="dxa"/>
            <w:hideMark/>
          </w:tcPr>
          <w:p w14:paraId="70E69FC0" w14:textId="77777777" w:rsidR="0073691D" w:rsidRPr="0073691D" w:rsidRDefault="004601F2">
            <w:r>
              <w:t>DUPLÂTRE</w:t>
            </w:r>
          </w:p>
        </w:tc>
        <w:tc>
          <w:tcPr>
            <w:tcW w:w="1689" w:type="dxa"/>
            <w:hideMark/>
          </w:tcPr>
          <w:p w14:paraId="5A8B7F96" w14:textId="77777777" w:rsidR="0073691D" w:rsidRPr="0073691D" w:rsidRDefault="004601F2">
            <w:r>
              <w:t>Amphi 111</w:t>
            </w:r>
          </w:p>
        </w:tc>
      </w:tr>
      <w:tr w:rsidR="002D4F1D" w:rsidRPr="0073691D" w14:paraId="342AA637" w14:textId="77777777" w:rsidTr="00AF1CCF">
        <w:trPr>
          <w:trHeight w:val="510"/>
        </w:trPr>
        <w:tc>
          <w:tcPr>
            <w:tcW w:w="1838" w:type="dxa"/>
            <w:hideMark/>
          </w:tcPr>
          <w:p w14:paraId="0B2F43DD" w14:textId="77777777" w:rsidR="0073691D" w:rsidRPr="0072591D" w:rsidRDefault="0073691D">
            <w:r w:rsidRPr="0072591D">
              <w:t>14h00 - 15h</w:t>
            </w:r>
            <w:r w:rsidR="004601F2">
              <w:t>3</w:t>
            </w:r>
            <w:r w:rsidRPr="0072591D">
              <w:t>0</w:t>
            </w:r>
          </w:p>
        </w:tc>
        <w:tc>
          <w:tcPr>
            <w:tcW w:w="3260" w:type="dxa"/>
            <w:hideMark/>
          </w:tcPr>
          <w:p w14:paraId="2F4B32CD" w14:textId="77777777" w:rsidR="0073691D" w:rsidRPr="0072591D" w:rsidRDefault="004601F2">
            <w:r w:rsidRPr="004601F2">
              <w:t>TD Littérature séminaire dirigé</w:t>
            </w:r>
          </w:p>
        </w:tc>
        <w:tc>
          <w:tcPr>
            <w:tcW w:w="2127" w:type="dxa"/>
            <w:hideMark/>
          </w:tcPr>
          <w:p w14:paraId="72E8C12E" w14:textId="77777777" w:rsidR="0073691D" w:rsidRPr="0072591D" w:rsidRDefault="004601F2">
            <w:r w:rsidRPr="004601F2">
              <w:t>L4GNLiAL</w:t>
            </w:r>
          </w:p>
        </w:tc>
        <w:tc>
          <w:tcPr>
            <w:tcW w:w="1842" w:type="dxa"/>
            <w:hideMark/>
          </w:tcPr>
          <w:p w14:paraId="6647F253" w14:textId="77777777" w:rsidR="0073691D" w:rsidRPr="0072591D" w:rsidRDefault="004601F2">
            <w:r>
              <w:t>ROTHMUND</w:t>
            </w:r>
          </w:p>
        </w:tc>
        <w:tc>
          <w:tcPr>
            <w:tcW w:w="1689" w:type="dxa"/>
            <w:hideMark/>
          </w:tcPr>
          <w:p w14:paraId="71285AA7" w14:textId="77777777" w:rsidR="0073691D" w:rsidRPr="0073691D" w:rsidRDefault="004601F2">
            <w:r>
              <w:t>Salle 116</w:t>
            </w:r>
          </w:p>
        </w:tc>
      </w:tr>
      <w:tr w:rsidR="002D4F1D" w:rsidRPr="0073691D" w14:paraId="13ACE574" w14:textId="77777777" w:rsidTr="00AF1CCF">
        <w:trPr>
          <w:trHeight w:val="510"/>
        </w:trPr>
        <w:tc>
          <w:tcPr>
            <w:tcW w:w="1838" w:type="dxa"/>
            <w:hideMark/>
          </w:tcPr>
          <w:p w14:paraId="63375509" w14:textId="77777777" w:rsidR="0073691D" w:rsidRPr="0073691D" w:rsidRDefault="0073691D">
            <w:r w:rsidRPr="0073691D">
              <w:t>15h</w:t>
            </w:r>
            <w:r w:rsidR="004601F2">
              <w:t>3</w:t>
            </w:r>
            <w:r w:rsidRPr="0073691D">
              <w:t>0 - 1</w:t>
            </w:r>
            <w:r w:rsidR="004601F2">
              <w:t>7</w:t>
            </w:r>
            <w:r w:rsidRPr="0073691D">
              <w:t>h</w:t>
            </w:r>
            <w:r w:rsidR="004601F2">
              <w:t>0</w:t>
            </w:r>
            <w:r w:rsidRPr="0073691D">
              <w:t>0</w:t>
            </w:r>
          </w:p>
        </w:tc>
        <w:tc>
          <w:tcPr>
            <w:tcW w:w="3260" w:type="dxa"/>
            <w:hideMark/>
          </w:tcPr>
          <w:p w14:paraId="5CC617EE" w14:textId="5D63F314" w:rsidR="0073691D" w:rsidRPr="0073691D" w:rsidRDefault="00E35EA4">
            <w:r>
              <w:t xml:space="preserve">TD </w:t>
            </w:r>
            <w:r w:rsidR="004601F2" w:rsidRPr="004601F2">
              <w:t xml:space="preserve">Grammaire </w:t>
            </w:r>
            <w:r w:rsidR="004601F2" w:rsidRPr="004601F2">
              <w:rPr>
                <w:color w:val="4472C4" w:themeColor="accent1"/>
              </w:rPr>
              <w:t>Groupe 2</w:t>
            </w:r>
          </w:p>
        </w:tc>
        <w:tc>
          <w:tcPr>
            <w:tcW w:w="2127" w:type="dxa"/>
            <w:hideMark/>
          </w:tcPr>
          <w:p w14:paraId="3690E140" w14:textId="77777777" w:rsidR="0073691D" w:rsidRPr="0073691D" w:rsidRDefault="004601F2">
            <w:r w:rsidRPr="004601F2">
              <w:t>L4GNLGAL</w:t>
            </w:r>
          </w:p>
        </w:tc>
        <w:tc>
          <w:tcPr>
            <w:tcW w:w="1842" w:type="dxa"/>
            <w:hideMark/>
          </w:tcPr>
          <w:p w14:paraId="6F1E1B48" w14:textId="77777777" w:rsidR="0073691D" w:rsidRPr="0073691D" w:rsidRDefault="004601F2">
            <w:r>
              <w:t>DUPLÂTRE</w:t>
            </w:r>
          </w:p>
        </w:tc>
        <w:tc>
          <w:tcPr>
            <w:tcW w:w="1689" w:type="dxa"/>
            <w:hideMark/>
          </w:tcPr>
          <w:p w14:paraId="71097A7C" w14:textId="77777777" w:rsidR="0073691D" w:rsidRPr="0073691D" w:rsidRDefault="0073691D">
            <w:r w:rsidRPr="0073691D">
              <w:t xml:space="preserve">Salle </w:t>
            </w:r>
            <w:r w:rsidR="004601F2">
              <w:t>213 bis</w:t>
            </w:r>
          </w:p>
        </w:tc>
      </w:tr>
      <w:tr w:rsidR="002D4F1D" w:rsidRPr="0073691D" w14:paraId="6179509E" w14:textId="77777777" w:rsidTr="009B177B">
        <w:trPr>
          <w:trHeight w:val="570"/>
        </w:trPr>
        <w:tc>
          <w:tcPr>
            <w:tcW w:w="10756" w:type="dxa"/>
            <w:gridSpan w:val="5"/>
          </w:tcPr>
          <w:p w14:paraId="6AEB5719" w14:textId="77777777" w:rsidR="002D4F1D" w:rsidRPr="002D4F1D" w:rsidRDefault="002D4F1D">
            <w:pPr>
              <w:rPr>
                <w:b/>
                <w:bCs/>
                <w:sz w:val="32"/>
                <w:szCs w:val="32"/>
              </w:rPr>
            </w:pPr>
            <w:r w:rsidRPr="002D4F1D">
              <w:rPr>
                <w:b/>
                <w:bCs/>
                <w:sz w:val="32"/>
                <w:szCs w:val="32"/>
              </w:rPr>
              <w:t>MERCREDI</w:t>
            </w:r>
          </w:p>
        </w:tc>
      </w:tr>
      <w:tr w:rsidR="002D4F1D" w:rsidRPr="0073691D" w14:paraId="694CDB56" w14:textId="77777777" w:rsidTr="00AF1CCF">
        <w:trPr>
          <w:trHeight w:val="510"/>
        </w:trPr>
        <w:tc>
          <w:tcPr>
            <w:tcW w:w="1838" w:type="dxa"/>
            <w:hideMark/>
          </w:tcPr>
          <w:p w14:paraId="0616A507" w14:textId="77777777" w:rsidR="0073691D" w:rsidRPr="0073691D" w:rsidRDefault="0073691D">
            <w:r w:rsidRPr="0073691D">
              <w:t>08h00 - 09h30</w:t>
            </w:r>
          </w:p>
        </w:tc>
        <w:tc>
          <w:tcPr>
            <w:tcW w:w="3260" w:type="dxa"/>
            <w:hideMark/>
          </w:tcPr>
          <w:p w14:paraId="2DC5B90A" w14:textId="77777777" w:rsidR="0073691D" w:rsidRPr="0073691D" w:rsidRDefault="0073691D">
            <w:r w:rsidRPr="0073691D">
              <w:t xml:space="preserve">TD Histoire des idées </w:t>
            </w:r>
            <w:r w:rsidRPr="005B046A">
              <w:rPr>
                <w:color w:val="70AD47" w:themeColor="accent6"/>
              </w:rPr>
              <w:t xml:space="preserve">Groupe </w:t>
            </w:r>
            <w:r w:rsidR="004601F2">
              <w:rPr>
                <w:color w:val="70AD47" w:themeColor="accent6"/>
              </w:rPr>
              <w:t>1</w:t>
            </w:r>
          </w:p>
        </w:tc>
        <w:tc>
          <w:tcPr>
            <w:tcW w:w="2127" w:type="dxa"/>
            <w:hideMark/>
          </w:tcPr>
          <w:p w14:paraId="155870A7" w14:textId="77777777" w:rsidR="0073691D" w:rsidRPr="0073691D" w:rsidRDefault="0073691D">
            <w:r w:rsidRPr="0073691D">
              <w:t>L</w:t>
            </w:r>
            <w:r w:rsidR="004601F2">
              <w:t>4</w:t>
            </w:r>
            <w:r w:rsidRPr="0073691D">
              <w:t>GNHiAL</w:t>
            </w:r>
          </w:p>
        </w:tc>
        <w:tc>
          <w:tcPr>
            <w:tcW w:w="1842" w:type="dxa"/>
            <w:hideMark/>
          </w:tcPr>
          <w:p w14:paraId="7CE67D19" w14:textId="77777777" w:rsidR="0073691D" w:rsidRPr="0073691D" w:rsidRDefault="0073691D">
            <w:r w:rsidRPr="0073691D">
              <w:t>DUPEYRIX</w:t>
            </w:r>
          </w:p>
        </w:tc>
        <w:tc>
          <w:tcPr>
            <w:tcW w:w="1689" w:type="dxa"/>
            <w:hideMark/>
          </w:tcPr>
          <w:p w14:paraId="315A1E65" w14:textId="77777777" w:rsidR="0073691D" w:rsidRPr="0073691D" w:rsidRDefault="0073691D">
            <w:r w:rsidRPr="0073691D">
              <w:t>Salle 212 bis</w:t>
            </w:r>
          </w:p>
        </w:tc>
      </w:tr>
      <w:tr w:rsidR="002D4F1D" w:rsidRPr="0073691D" w14:paraId="60C77BFA" w14:textId="77777777" w:rsidTr="00AF1CCF">
        <w:trPr>
          <w:trHeight w:val="510"/>
        </w:trPr>
        <w:tc>
          <w:tcPr>
            <w:tcW w:w="1838" w:type="dxa"/>
            <w:hideMark/>
          </w:tcPr>
          <w:p w14:paraId="1D45E1F2" w14:textId="77777777" w:rsidR="0073691D" w:rsidRPr="0073691D" w:rsidRDefault="0073691D">
            <w:r w:rsidRPr="0073691D">
              <w:t>09h30 -1</w:t>
            </w:r>
            <w:r w:rsidR="00663E13">
              <w:t>0</w:t>
            </w:r>
            <w:r w:rsidRPr="0073691D">
              <w:t>h</w:t>
            </w:r>
            <w:r w:rsidR="00663E13">
              <w:t>3</w:t>
            </w:r>
            <w:r w:rsidRPr="0073691D">
              <w:t>0</w:t>
            </w:r>
          </w:p>
        </w:tc>
        <w:tc>
          <w:tcPr>
            <w:tcW w:w="3260" w:type="dxa"/>
            <w:hideMark/>
          </w:tcPr>
          <w:p w14:paraId="1CF9CF5E" w14:textId="77777777" w:rsidR="0073691D" w:rsidRPr="0073691D" w:rsidRDefault="00663E13">
            <w:r w:rsidRPr="00663E13">
              <w:t>Compréhension de l'oral et expression orale</w:t>
            </w:r>
          </w:p>
        </w:tc>
        <w:tc>
          <w:tcPr>
            <w:tcW w:w="2127" w:type="dxa"/>
            <w:hideMark/>
          </w:tcPr>
          <w:p w14:paraId="36950372" w14:textId="77777777" w:rsidR="00663E13" w:rsidRDefault="00663E13" w:rsidP="00663E13">
            <w:pPr>
              <w:rPr>
                <w:rFonts w:eastAsia="Times New Roman"/>
                <w:noProof w:val="0"/>
                <w:color w:val="000000"/>
                <w:lang w:val="de-DE"/>
              </w:rPr>
            </w:pPr>
            <w:r>
              <w:rPr>
                <w:color w:val="000000"/>
              </w:rPr>
              <w:t>L4GNTRAL</w:t>
            </w:r>
          </w:p>
          <w:p w14:paraId="0DB1EC08" w14:textId="77777777" w:rsidR="0073691D" w:rsidRPr="0073691D" w:rsidRDefault="0073691D"/>
        </w:tc>
        <w:tc>
          <w:tcPr>
            <w:tcW w:w="1842" w:type="dxa"/>
            <w:hideMark/>
          </w:tcPr>
          <w:p w14:paraId="7DB8AA8C" w14:textId="77777777" w:rsidR="0073691D" w:rsidRPr="0073691D" w:rsidRDefault="00663E13">
            <w:r>
              <w:t>MABON</w:t>
            </w:r>
          </w:p>
        </w:tc>
        <w:tc>
          <w:tcPr>
            <w:tcW w:w="1689" w:type="dxa"/>
            <w:hideMark/>
          </w:tcPr>
          <w:p w14:paraId="3073AD2E" w14:textId="77777777" w:rsidR="0073691D" w:rsidRPr="0073691D" w:rsidRDefault="0073691D">
            <w:r w:rsidRPr="00663E13">
              <w:t xml:space="preserve">Salle </w:t>
            </w:r>
            <w:r w:rsidR="00663E13" w:rsidRPr="00663E13">
              <w:t>116</w:t>
            </w:r>
          </w:p>
        </w:tc>
      </w:tr>
      <w:tr w:rsidR="002D4F1D" w:rsidRPr="0073691D" w14:paraId="74E30C0B" w14:textId="77777777" w:rsidTr="00AF1CCF">
        <w:trPr>
          <w:trHeight w:val="510"/>
        </w:trPr>
        <w:tc>
          <w:tcPr>
            <w:tcW w:w="1838" w:type="dxa"/>
            <w:hideMark/>
          </w:tcPr>
          <w:p w14:paraId="5FEBFD7C" w14:textId="77777777" w:rsidR="0073691D" w:rsidRPr="0073691D" w:rsidRDefault="0073691D">
            <w:r w:rsidRPr="0073691D">
              <w:t>1</w:t>
            </w:r>
            <w:r w:rsidR="00663E13">
              <w:t>0</w:t>
            </w:r>
            <w:r w:rsidRPr="0073691D">
              <w:t>h30 - 12h</w:t>
            </w:r>
            <w:r w:rsidR="00663E13">
              <w:t>0</w:t>
            </w:r>
            <w:r w:rsidRPr="0073691D">
              <w:t>0</w:t>
            </w:r>
          </w:p>
        </w:tc>
        <w:tc>
          <w:tcPr>
            <w:tcW w:w="3260" w:type="dxa"/>
            <w:hideMark/>
          </w:tcPr>
          <w:p w14:paraId="7B686BD0" w14:textId="77777777" w:rsidR="0073691D" w:rsidRPr="00663E13" w:rsidRDefault="00663E13">
            <w:r>
              <w:t>TD Version</w:t>
            </w:r>
          </w:p>
        </w:tc>
        <w:tc>
          <w:tcPr>
            <w:tcW w:w="2127" w:type="dxa"/>
            <w:hideMark/>
          </w:tcPr>
          <w:p w14:paraId="6FFD0EBC" w14:textId="77777777" w:rsidR="0073691D" w:rsidRPr="0073691D" w:rsidRDefault="00663E13">
            <w:r w:rsidRPr="00663E13">
              <w:t>L4GNTRAL</w:t>
            </w:r>
          </w:p>
        </w:tc>
        <w:tc>
          <w:tcPr>
            <w:tcW w:w="1842" w:type="dxa"/>
            <w:hideMark/>
          </w:tcPr>
          <w:p w14:paraId="5A2B2C05" w14:textId="77777777" w:rsidR="0073691D" w:rsidRPr="0073691D" w:rsidRDefault="00663E13">
            <w:r>
              <w:t>MABON</w:t>
            </w:r>
          </w:p>
        </w:tc>
        <w:tc>
          <w:tcPr>
            <w:tcW w:w="1689" w:type="dxa"/>
            <w:hideMark/>
          </w:tcPr>
          <w:p w14:paraId="4544A10B" w14:textId="77777777" w:rsidR="0073691D" w:rsidRPr="0073691D" w:rsidRDefault="00663E13">
            <w:r>
              <w:t>Salle 116</w:t>
            </w:r>
          </w:p>
        </w:tc>
      </w:tr>
      <w:tr w:rsidR="002D4F1D" w:rsidRPr="0073691D" w14:paraId="06B1AFBE" w14:textId="77777777" w:rsidTr="00AF1CCF">
        <w:trPr>
          <w:trHeight w:val="510"/>
        </w:trPr>
        <w:tc>
          <w:tcPr>
            <w:tcW w:w="1838" w:type="dxa"/>
            <w:hideMark/>
          </w:tcPr>
          <w:p w14:paraId="4551F529" w14:textId="77777777" w:rsidR="0073691D" w:rsidRPr="0073691D" w:rsidRDefault="0073691D">
            <w:r w:rsidRPr="0073691D">
              <w:t>1</w:t>
            </w:r>
            <w:r w:rsidR="00663E13">
              <w:t>2</w:t>
            </w:r>
            <w:r w:rsidRPr="0073691D">
              <w:t>h00 - 1</w:t>
            </w:r>
            <w:r w:rsidR="00663E13">
              <w:t>3</w:t>
            </w:r>
            <w:r w:rsidRPr="0073691D">
              <w:t>h</w:t>
            </w:r>
            <w:r w:rsidR="00663E13">
              <w:t>0</w:t>
            </w:r>
            <w:r w:rsidRPr="0073691D">
              <w:t>0</w:t>
            </w:r>
          </w:p>
        </w:tc>
        <w:tc>
          <w:tcPr>
            <w:tcW w:w="3260" w:type="dxa"/>
            <w:hideMark/>
          </w:tcPr>
          <w:p w14:paraId="743706C6" w14:textId="77777777" w:rsidR="0073691D" w:rsidRPr="0073691D" w:rsidRDefault="00663E13">
            <w:r w:rsidRPr="00663E13">
              <w:rPr>
                <w:b/>
                <w:bCs/>
              </w:rPr>
              <w:t>CM Histoire des idées allemandes</w:t>
            </w:r>
            <w:r w:rsidRPr="00663E13">
              <w:t>: L'État et la société</w:t>
            </w:r>
          </w:p>
        </w:tc>
        <w:tc>
          <w:tcPr>
            <w:tcW w:w="2127" w:type="dxa"/>
            <w:hideMark/>
          </w:tcPr>
          <w:p w14:paraId="7E0BD4CF" w14:textId="77777777" w:rsidR="0073691D" w:rsidRPr="0073691D" w:rsidRDefault="0073691D">
            <w:r w:rsidRPr="0073691D">
              <w:t>L</w:t>
            </w:r>
            <w:r w:rsidR="00663E13">
              <w:t>4</w:t>
            </w:r>
            <w:r w:rsidRPr="0073691D">
              <w:t>GNHiAL</w:t>
            </w:r>
          </w:p>
        </w:tc>
        <w:tc>
          <w:tcPr>
            <w:tcW w:w="1842" w:type="dxa"/>
            <w:hideMark/>
          </w:tcPr>
          <w:p w14:paraId="26F00535" w14:textId="77777777" w:rsidR="0073691D" w:rsidRPr="0073691D" w:rsidRDefault="00663E13">
            <w:r>
              <w:t>AGARD</w:t>
            </w:r>
          </w:p>
        </w:tc>
        <w:tc>
          <w:tcPr>
            <w:tcW w:w="1689" w:type="dxa"/>
            <w:hideMark/>
          </w:tcPr>
          <w:p w14:paraId="61048D68" w14:textId="77777777" w:rsidR="0073691D" w:rsidRPr="0073691D" w:rsidRDefault="00663E13">
            <w:r>
              <w:t>Amphi 117</w:t>
            </w:r>
          </w:p>
        </w:tc>
      </w:tr>
      <w:tr w:rsidR="002D4F1D" w:rsidRPr="0073691D" w14:paraId="2781BE31" w14:textId="77777777" w:rsidTr="00AF1CCF">
        <w:trPr>
          <w:trHeight w:val="510"/>
        </w:trPr>
        <w:tc>
          <w:tcPr>
            <w:tcW w:w="1838" w:type="dxa"/>
            <w:hideMark/>
          </w:tcPr>
          <w:p w14:paraId="69AFC125" w14:textId="77777777" w:rsidR="0073691D" w:rsidRPr="0073691D" w:rsidRDefault="0073691D">
            <w:r w:rsidRPr="0073691D">
              <w:t>1</w:t>
            </w:r>
            <w:r w:rsidR="00663E13">
              <w:t>3</w:t>
            </w:r>
            <w:r w:rsidRPr="0073691D">
              <w:t>h00 - 1</w:t>
            </w:r>
            <w:r w:rsidR="00663E13">
              <w:t>4</w:t>
            </w:r>
            <w:r w:rsidRPr="0073691D">
              <w:t>h30</w:t>
            </w:r>
          </w:p>
        </w:tc>
        <w:tc>
          <w:tcPr>
            <w:tcW w:w="3260" w:type="dxa"/>
            <w:hideMark/>
          </w:tcPr>
          <w:p w14:paraId="1691A054" w14:textId="77777777" w:rsidR="0073691D" w:rsidRPr="0073691D" w:rsidRDefault="0073691D">
            <w:r w:rsidRPr="0073691D">
              <w:t xml:space="preserve">TD Civilisation </w:t>
            </w:r>
            <w:r w:rsidRPr="00663E13">
              <w:rPr>
                <w:color w:val="4472C4" w:themeColor="accent1"/>
              </w:rPr>
              <w:t xml:space="preserve">Groupe 2 </w:t>
            </w:r>
          </w:p>
        </w:tc>
        <w:tc>
          <w:tcPr>
            <w:tcW w:w="2127" w:type="dxa"/>
            <w:hideMark/>
          </w:tcPr>
          <w:p w14:paraId="6BC081F7" w14:textId="77777777" w:rsidR="0073691D" w:rsidRPr="0073691D" w:rsidRDefault="0073691D">
            <w:r w:rsidRPr="0073691D">
              <w:t>L</w:t>
            </w:r>
            <w:r w:rsidR="00663E13">
              <w:t>4</w:t>
            </w:r>
            <w:r w:rsidRPr="0073691D">
              <w:t>GNCiAL</w:t>
            </w:r>
          </w:p>
        </w:tc>
        <w:tc>
          <w:tcPr>
            <w:tcW w:w="1842" w:type="dxa"/>
            <w:hideMark/>
          </w:tcPr>
          <w:p w14:paraId="5346DD8F" w14:textId="77777777" w:rsidR="0073691D" w:rsidRPr="0073691D" w:rsidRDefault="00663E13">
            <w:r>
              <w:t>CARRE</w:t>
            </w:r>
          </w:p>
        </w:tc>
        <w:tc>
          <w:tcPr>
            <w:tcW w:w="1689" w:type="dxa"/>
            <w:hideMark/>
          </w:tcPr>
          <w:p w14:paraId="60AEA877" w14:textId="77777777" w:rsidR="0073691D" w:rsidRPr="0073691D" w:rsidRDefault="0073691D">
            <w:r w:rsidRPr="0073691D">
              <w:t xml:space="preserve">Salle </w:t>
            </w:r>
            <w:r w:rsidR="00663E13">
              <w:t>116</w:t>
            </w:r>
          </w:p>
        </w:tc>
      </w:tr>
      <w:tr w:rsidR="002D4F1D" w:rsidRPr="0073691D" w14:paraId="7B904190" w14:textId="77777777" w:rsidTr="00AF1CCF">
        <w:trPr>
          <w:trHeight w:val="510"/>
        </w:trPr>
        <w:tc>
          <w:tcPr>
            <w:tcW w:w="1838" w:type="dxa"/>
            <w:hideMark/>
          </w:tcPr>
          <w:p w14:paraId="376A12ED" w14:textId="77777777" w:rsidR="0073691D" w:rsidRPr="0073691D" w:rsidRDefault="0073691D">
            <w:r w:rsidRPr="0073691D">
              <w:t>1</w:t>
            </w:r>
            <w:r w:rsidR="00663E13">
              <w:t>4</w:t>
            </w:r>
            <w:r w:rsidRPr="0073691D">
              <w:t>h</w:t>
            </w:r>
            <w:r w:rsidR="00663E13">
              <w:t>3</w:t>
            </w:r>
            <w:r w:rsidRPr="0073691D">
              <w:t>0 - 1</w:t>
            </w:r>
            <w:r w:rsidR="00663E13">
              <w:t>5</w:t>
            </w:r>
            <w:r w:rsidRPr="0073691D">
              <w:t>h30</w:t>
            </w:r>
          </w:p>
        </w:tc>
        <w:tc>
          <w:tcPr>
            <w:tcW w:w="3260" w:type="dxa"/>
            <w:hideMark/>
          </w:tcPr>
          <w:p w14:paraId="7B64DF9E" w14:textId="77777777" w:rsidR="0073691D" w:rsidRPr="00663E13" w:rsidRDefault="00663E13">
            <w:pPr>
              <w:rPr>
                <w:b/>
                <w:bCs/>
              </w:rPr>
            </w:pPr>
            <w:r w:rsidRPr="00663E13">
              <w:rPr>
                <w:b/>
                <w:bCs/>
              </w:rPr>
              <w:t>CM Histoire des pays de langue allemande</w:t>
            </w:r>
          </w:p>
        </w:tc>
        <w:tc>
          <w:tcPr>
            <w:tcW w:w="2127" w:type="dxa"/>
            <w:hideMark/>
          </w:tcPr>
          <w:p w14:paraId="67E3A236" w14:textId="77777777" w:rsidR="0073691D" w:rsidRPr="0073691D" w:rsidRDefault="00663E13">
            <w:r w:rsidRPr="00663E13">
              <w:t>L4GNCiAL</w:t>
            </w:r>
          </w:p>
        </w:tc>
        <w:tc>
          <w:tcPr>
            <w:tcW w:w="1842" w:type="dxa"/>
            <w:hideMark/>
          </w:tcPr>
          <w:p w14:paraId="22D2EE86" w14:textId="77777777" w:rsidR="0073691D" w:rsidRPr="0073691D" w:rsidRDefault="00663E13">
            <w:r>
              <w:t>CARRE</w:t>
            </w:r>
          </w:p>
        </w:tc>
        <w:tc>
          <w:tcPr>
            <w:tcW w:w="1689" w:type="dxa"/>
            <w:hideMark/>
          </w:tcPr>
          <w:p w14:paraId="11155CA8" w14:textId="77777777" w:rsidR="0073691D" w:rsidRPr="0073691D" w:rsidRDefault="00663E13">
            <w:r>
              <w:t>Salle 322</w:t>
            </w:r>
          </w:p>
        </w:tc>
      </w:tr>
      <w:tr w:rsidR="00663E13" w:rsidRPr="00E35EA4" w14:paraId="20C88A64" w14:textId="77777777" w:rsidTr="00AF1CCF">
        <w:trPr>
          <w:trHeight w:val="510"/>
        </w:trPr>
        <w:tc>
          <w:tcPr>
            <w:tcW w:w="1838" w:type="dxa"/>
          </w:tcPr>
          <w:p w14:paraId="68303BC7" w14:textId="77777777" w:rsidR="00663E13" w:rsidRPr="00E35EA4" w:rsidRDefault="00663E13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16h00 - 17h30</w:t>
            </w:r>
          </w:p>
        </w:tc>
        <w:tc>
          <w:tcPr>
            <w:tcW w:w="3260" w:type="dxa"/>
          </w:tcPr>
          <w:p w14:paraId="1D7234E9" w14:textId="77777777" w:rsidR="00663E13" w:rsidRPr="00E35EA4" w:rsidRDefault="00663E13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 xml:space="preserve">TD Histoire des pays de langue allemande </w:t>
            </w:r>
            <w:r w:rsidRPr="00E35EA4">
              <w:rPr>
                <w:i/>
                <w:iCs/>
                <w:color w:val="70AD47" w:themeColor="accent6"/>
              </w:rPr>
              <w:t>Groupe 1</w:t>
            </w:r>
          </w:p>
        </w:tc>
        <w:tc>
          <w:tcPr>
            <w:tcW w:w="2127" w:type="dxa"/>
          </w:tcPr>
          <w:p w14:paraId="41648C89" w14:textId="77777777" w:rsidR="00663E13" w:rsidRPr="00E35EA4" w:rsidRDefault="00663E13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L4GNCiAL</w:t>
            </w:r>
          </w:p>
        </w:tc>
        <w:tc>
          <w:tcPr>
            <w:tcW w:w="1842" w:type="dxa"/>
          </w:tcPr>
          <w:p w14:paraId="49703EF5" w14:textId="77777777" w:rsidR="00663E13" w:rsidRPr="00E35EA4" w:rsidRDefault="00663E13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CARRE</w:t>
            </w:r>
          </w:p>
        </w:tc>
        <w:tc>
          <w:tcPr>
            <w:tcW w:w="1689" w:type="dxa"/>
          </w:tcPr>
          <w:p w14:paraId="722C1903" w14:textId="77777777" w:rsidR="00663E13" w:rsidRPr="00E35EA4" w:rsidRDefault="00663E13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Salle 116</w:t>
            </w:r>
          </w:p>
        </w:tc>
      </w:tr>
      <w:tr w:rsidR="00663E13" w:rsidRPr="00E35EA4" w14:paraId="1FC78ECE" w14:textId="77777777" w:rsidTr="00AF1CCF">
        <w:trPr>
          <w:trHeight w:val="510"/>
        </w:trPr>
        <w:tc>
          <w:tcPr>
            <w:tcW w:w="1838" w:type="dxa"/>
          </w:tcPr>
          <w:p w14:paraId="4871F35F" w14:textId="77777777" w:rsidR="00663E13" w:rsidRPr="00E35EA4" w:rsidRDefault="00663E13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16h00 - 17h30</w:t>
            </w:r>
          </w:p>
        </w:tc>
        <w:tc>
          <w:tcPr>
            <w:tcW w:w="3260" w:type="dxa"/>
          </w:tcPr>
          <w:p w14:paraId="56926392" w14:textId="77777777" w:rsidR="00663E13" w:rsidRPr="00E35EA4" w:rsidRDefault="00663E13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 xml:space="preserve">TD Histoire des idées allemandes: L'État et la société </w:t>
            </w:r>
            <w:r w:rsidRPr="00E35EA4">
              <w:rPr>
                <w:i/>
                <w:iCs/>
                <w:color w:val="4472C4" w:themeColor="accent1"/>
              </w:rPr>
              <w:t>Groupe 2</w:t>
            </w:r>
          </w:p>
        </w:tc>
        <w:tc>
          <w:tcPr>
            <w:tcW w:w="2127" w:type="dxa"/>
          </w:tcPr>
          <w:p w14:paraId="4902ACA2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L4GNHIAL</w:t>
            </w:r>
          </w:p>
        </w:tc>
        <w:tc>
          <w:tcPr>
            <w:tcW w:w="1842" w:type="dxa"/>
          </w:tcPr>
          <w:p w14:paraId="06A59F77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DUPEYRIX</w:t>
            </w:r>
          </w:p>
        </w:tc>
        <w:tc>
          <w:tcPr>
            <w:tcW w:w="1689" w:type="dxa"/>
          </w:tcPr>
          <w:p w14:paraId="1AE35F31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Salle 119</w:t>
            </w:r>
          </w:p>
        </w:tc>
      </w:tr>
      <w:tr w:rsidR="00663E13" w:rsidRPr="00E35EA4" w14:paraId="465DDE43" w14:textId="77777777" w:rsidTr="00AF1CCF">
        <w:trPr>
          <w:trHeight w:val="510"/>
        </w:trPr>
        <w:tc>
          <w:tcPr>
            <w:tcW w:w="1838" w:type="dxa"/>
          </w:tcPr>
          <w:p w14:paraId="45BE2A8F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lastRenderedPageBreak/>
              <w:t>18h30 - 20h00</w:t>
            </w:r>
          </w:p>
        </w:tc>
        <w:tc>
          <w:tcPr>
            <w:tcW w:w="3260" w:type="dxa"/>
          </w:tcPr>
          <w:p w14:paraId="2B7392DB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Atelier Théâtre</w:t>
            </w:r>
          </w:p>
        </w:tc>
        <w:tc>
          <w:tcPr>
            <w:tcW w:w="2127" w:type="dxa"/>
          </w:tcPr>
          <w:p w14:paraId="0BD5AC69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L4GNTRAL</w:t>
            </w:r>
          </w:p>
        </w:tc>
        <w:tc>
          <w:tcPr>
            <w:tcW w:w="1842" w:type="dxa"/>
          </w:tcPr>
          <w:p w14:paraId="1F43EB3F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DARRAS</w:t>
            </w:r>
          </w:p>
        </w:tc>
        <w:tc>
          <w:tcPr>
            <w:tcW w:w="1689" w:type="dxa"/>
          </w:tcPr>
          <w:p w14:paraId="0BA4A515" w14:textId="77777777" w:rsidR="00663E13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Grand Amphi</w:t>
            </w:r>
          </w:p>
        </w:tc>
      </w:tr>
      <w:tr w:rsidR="002D4F1D" w:rsidRPr="0073691D" w14:paraId="04D06FAA" w14:textId="77777777" w:rsidTr="00DF2DAC">
        <w:trPr>
          <w:trHeight w:val="570"/>
        </w:trPr>
        <w:tc>
          <w:tcPr>
            <w:tcW w:w="10756" w:type="dxa"/>
            <w:gridSpan w:val="5"/>
          </w:tcPr>
          <w:p w14:paraId="1A247CB2" w14:textId="77777777" w:rsidR="002D4F1D" w:rsidRPr="002D4F1D" w:rsidRDefault="002D4F1D">
            <w:pPr>
              <w:rPr>
                <w:b/>
                <w:bCs/>
                <w:sz w:val="32"/>
                <w:szCs w:val="32"/>
              </w:rPr>
            </w:pPr>
            <w:r w:rsidRPr="002D4F1D">
              <w:rPr>
                <w:b/>
                <w:bCs/>
                <w:sz w:val="32"/>
                <w:szCs w:val="32"/>
              </w:rPr>
              <w:t>JEUDI</w:t>
            </w:r>
          </w:p>
        </w:tc>
      </w:tr>
      <w:tr w:rsidR="002D4F1D" w:rsidRPr="0073691D" w14:paraId="738E1F05" w14:textId="77777777" w:rsidTr="00AF1CCF">
        <w:trPr>
          <w:trHeight w:val="510"/>
        </w:trPr>
        <w:tc>
          <w:tcPr>
            <w:tcW w:w="1838" w:type="dxa"/>
            <w:hideMark/>
          </w:tcPr>
          <w:p w14:paraId="4B588CAC" w14:textId="77777777" w:rsidR="0073691D" w:rsidRPr="0073691D" w:rsidRDefault="00AF1CCF">
            <w:r w:rsidRPr="00AF1CCF">
              <w:t>11h00 - 12h30</w:t>
            </w:r>
          </w:p>
        </w:tc>
        <w:tc>
          <w:tcPr>
            <w:tcW w:w="3260" w:type="dxa"/>
            <w:hideMark/>
          </w:tcPr>
          <w:p w14:paraId="1F197A01" w14:textId="77777777" w:rsidR="0073691D" w:rsidRPr="00AF1CCF" w:rsidRDefault="00AF1CCF">
            <w:pPr>
              <w:rPr>
                <w:b/>
                <w:bCs/>
              </w:rPr>
            </w:pPr>
            <w:r w:rsidRPr="00AF1CCF">
              <w:rPr>
                <w:b/>
                <w:bCs/>
              </w:rPr>
              <w:t>Littérature séminaire magistral</w:t>
            </w:r>
          </w:p>
        </w:tc>
        <w:tc>
          <w:tcPr>
            <w:tcW w:w="2127" w:type="dxa"/>
            <w:hideMark/>
          </w:tcPr>
          <w:p w14:paraId="2F6A31D6" w14:textId="77777777" w:rsidR="0073691D" w:rsidRPr="0073691D" w:rsidRDefault="00AF1CCF">
            <w:r w:rsidRPr="00AF1CCF">
              <w:t>L4GNLiAL</w:t>
            </w:r>
          </w:p>
        </w:tc>
        <w:tc>
          <w:tcPr>
            <w:tcW w:w="1842" w:type="dxa"/>
            <w:hideMark/>
          </w:tcPr>
          <w:p w14:paraId="18069E6F" w14:textId="77777777" w:rsidR="0073691D" w:rsidRPr="0073691D" w:rsidRDefault="00AF1CCF">
            <w:r>
              <w:t>BANOUN</w:t>
            </w:r>
          </w:p>
        </w:tc>
        <w:tc>
          <w:tcPr>
            <w:tcW w:w="1689" w:type="dxa"/>
            <w:hideMark/>
          </w:tcPr>
          <w:p w14:paraId="50F8CAEF" w14:textId="77777777" w:rsidR="0073691D" w:rsidRPr="0073691D" w:rsidRDefault="0073691D">
            <w:r w:rsidRPr="0073691D">
              <w:t xml:space="preserve">Salle </w:t>
            </w:r>
            <w:r w:rsidR="00AF1CCF">
              <w:t>301</w:t>
            </w:r>
          </w:p>
        </w:tc>
      </w:tr>
      <w:tr w:rsidR="002D4F1D" w:rsidRPr="00E35EA4" w14:paraId="3EB6EB77" w14:textId="77777777" w:rsidTr="00AF1CCF">
        <w:trPr>
          <w:trHeight w:val="510"/>
        </w:trPr>
        <w:tc>
          <w:tcPr>
            <w:tcW w:w="1838" w:type="dxa"/>
            <w:hideMark/>
          </w:tcPr>
          <w:p w14:paraId="57E66E6B" w14:textId="77777777" w:rsidR="0073691D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15h00 - 16h00</w:t>
            </w:r>
          </w:p>
        </w:tc>
        <w:tc>
          <w:tcPr>
            <w:tcW w:w="3260" w:type="dxa"/>
            <w:hideMark/>
          </w:tcPr>
          <w:p w14:paraId="3E26D7F6" w14:textId="77777777" w:rsidR="0073691D" w:rsidRPr="00E35EA4" w:rsidRDefault="00E159F2">
            <w:pPr>
              <w:rPr>
                <w:b/>
                <w:bCs/>
                <w:i/>
                <w:iCs/>
              </w:rPr>
            </w:pPr>
            <w:r w:rsidRPr="00E35EA4">
              <w:rPr>
                <w:b/>
                <w:bCs/>
                <w:i/>
                <w:iCs/>
              </w:rPr>
              <w:t xml:space="preserve">CM </w:t>
            </w:r>
            <w:r w:rsidR="00AF1CCF" w:rsidRPr="00E35EA4">
              <w:rPr>
                <w:b/>
                <w:bCs/>
                <w:i/>
                <w:iCs/>
              </w:rPr>
              <w:t>Histoire des arts</w:t>
            </w:r>
          </w:p>
        </w:tc>
        <w:tc>
          <w:tcPr>
            <w:tcW w:w="2127" w:type="dxa"/>
            <w:hideMark/>
          </w:tcPr>
          <w:p w14:paraId="7337D114" w14:textId="77777777" w:rsidR="0073691D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L4ALE1HA</w:t>
            </w:r>
          </w:p>
        </w:tc>
        <w:tc>
          <w:tcPr>
            <w:tcW w:w="1842" w:type="dxa"/>
            <w:hideMark/>
          </w:tcPr>
          <w:p w14:paraId="3F5CEEDE" w14:textId="77777777" w:rsidR="0073691D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MAUFROY</w:t>
            </w:r>
          </w:p>
        </w:tc>
        <w:tc>
          <w:tcPr>
            <w:tcW w:w="1689" w:type="dxa"/>
            <w:hideMark/>
          </w:tcPr>
          <w:p w14:paraId="6B448533" w14:textId="77777777" w:rsidR="0073691D" w:rsidRPr="00E35EA4" w:rsidRDefault="00AF1CCF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Salle 119</w:t>
            </w:r>
          </w:p>
        </w:tc>
      </w:tr>
      <w:tr w:rsidR="002D4F1D" w:rsidRPr="00E35EA4" w14:paraId="5431A829" w14:textId="77777777" w:rsidTr="00AF1CCF">
        <w:trPr>
          <w:trHeight w:val="510"/>
        </w:trPr>
        <w:tc>
          <w:tcPr>
            <w:tcW w:w="1838" w:type="dxa"/>
            <w:hideMark/>
          </w:tcPr>
          <w:p w14:paraId="0A740A7A" w14:textId="77777777" w:rsidR="0073691D" w:rsidRPr="00E35EA4" w:rsidRDefault="00743D7D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16h00 - 18h00</w:t>
            </w:r>
          </w:p>
        </w:tc>
        <w:tc>
          <w:tcPr>
            <w:tcW w:w="3260" w:type="dxa"/>
            <w:hideMark/>
          </w:tcPr>
          <w:p w14:paraId="20C2A06C" w14:textId="77777777" w:rsidR="0073691D" w:rsidRPr="00E35EA4" w:rsidRDefault="00743D7D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Projet culturel</w:t>
            </w:r>
          </w:p>
        </w:tc>
        <w:tc>
          <w:tcPr>
            <w:tcW w:w="2127" w:type="dxa"/>
            <w:hideMark/>
          </w:tcPr>
          <w:p w14:paraId="65910841" w14:textId="77777777" w:rsidR="0073691D" w:rsidRPr="00E35EA4" w:rsidRDefault="00743D7D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L4ALE2PC</w:t>
            </w:r>
          </w:p>
        </w:tc>
        <w:tc>
          <w:tcPr>
            <w:tcW w:w="1842" w:type="dxa"/>
            <w:hideMark/>
          </w:tcPr>
          <w:p w14:paraId="07F68839" w14:textId="77777777" w:rsidR="0073691D" w:rsidRPr="00E35EA4" w:rsidRDefault="00743D7D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>CARRE</w:t>
            </w:r>
          </w:p>
        </w:tc>
        <w:tc>
          <w:tcPr>
            <w:tcW w:w="1689" w:type="dxa"/>
            <w:hideMark/>
          </w:tcPr>
          <w:p w14:paraId="17D4A7AF" w14:textId="77777777" w:rsidR="0073691D" w:rsidRPr="00E35EA4" w:rsidRDefault="0073691D">
            <w:pPr>
              <w:rPr>
                <w:i/>
                <w:iCs/>
              </w:rPr>
            </w:pPr>
            <w:r w:rsidRPr="00E35EA4">
              <w:rPr>
                <w:i/>
                <w:iCs/>
              </w:rPr>
              <w:t xml:space="preserve">Salle </w:t>
            </w:r>
            <w:r w:rsidR="00743D7D" w:rsidRPr="00E35EA4">
              <w:rPr>
                <w:i/>
                <w:iCs/>
              </w:rPr>
              <w:t>301</w:t>
            </w:r>
          </w:p>
        </w:tc>
      </w:tr>
    </w:tbl>
    <w:p w14:paraId="100D0098" w14:textId="77777777" w:rsidR="0073691D" w:rsidRDefault="0073691D"/>
    <w:sectPr w:rsidR="0073691D" w:rsidSect="0073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06549" w14:textId="77777777" w:rsidR="00881128" w:rsidRDefault="00881128" w:rsidP="003D0311">
      <w:r>
        <w:separator/>
      </w:r>
    </w:p>
  </w:endnote>
  <w:endnote w:type="continuationSeparator" w:id="0">
    <w:p w14:paraId="0ADB2F24" w14:textId="77777777" w:rsidR="00881128" w:rsidRDefault="00881128" w:rsidP="003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E320" w14:textId="77777777" w:rsidR="003D0311" w:rsidRDefault="003D03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9BF4" w14:textId="08FCABE8" w:rsidR="003D0311" w:rsidRDefault="003D0311">
    <w:pPr>
      <w:pStyle w:val="Pieddepage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 wp14:anchorId="605B95B5" wp14:editId="348B23F6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04FB01C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8EF5AB9" wp14:editId="71785A8C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58E8A08" w14:textId="1B70B25B" w:rsidR="003D0311" w:rsidRDefault="003D0311">
                              <w:pPr>
                                <w:jc w:val="right"/>
                              </w:pPr>
                              <w:r>
                                <w:t>Sous réserve de modifications – document non contractuel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58EF5AB9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14:paraId="758E8A08" w14:textId="1B70B25B" w:rsidR="003D0311" w:rsidRDefault="003D0311">
                        <w:pPr>
                          <w:jc w:val="right"/>
                        </w:pPr>
                        <w:r>
                          <w:t>Sous réserve de modifications – document non contractuel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B4407" w14:textId="77777777" w:rsidR="003D0311" w:rsidRDefault="003D03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1BADD" w14:textId="77777777" w:rsidR="00881128" w:rsidRDefault="00881128" w:rsidP="003D0311">
      <w:r>
        <w:separator/>
      </w:r>
    </w:p>
  </w:footnote>
  <w:footnote w:type="continuationSeparator" w:id="0">
    <w:p w14:paraId="1CB02F35" w14:textId="77777777" w:rsidR="00881128" w:rsidRDefault="00881128" w:rsidP="003D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249A" w14:textId="77777777" w:rsidR="003D0311" w:rsidRDefault="003D03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5BC82" w14:textId="77777777" w:rsidR="003D0311" w:rsidRDefault="003D03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FEABC" w14:textId="77777777" w:rsidR="003D0311" w:rsidRDefault="003D03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1D"/>
    <w:rsid w:val="00170F38"/>
    <w:rsid w:val="00256A31"/>
    <w:rsid w:val="002D4F1D"/>
    <w:rsid w:val="003D0311"/>
    <w:rsid w:val="004601F2"/>
    <w:rsid w:val="005B046A"/>
    <w:rsid w:val="00663E13"/>
    <w:rsid w:val="0072591D"/>
    <w:rsid w:val="0073691D"/>
    <w:rsid w:val="00743D7D"/>
    <w:rsid w:val="00881128"/>
    <w:rsid w:val="00891261"/>
    <w:rsid w:val="009F3D0F"/>
    <w:rsid w:val="00AF1CCF"/>
    <w:rsid w:val="00DE324A"/>
    <w:rsid w:val="00E159F2"/>
    <w:rsid w:val="00E35EA4"/>
    <w:rsid w:val="00E919F5"/>
    <w:rsid w:val="00F90A17"/>
    <w:rsid w:val="00FA42C0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77613"/>
  <w14:defaultImageDpi w14:val="32767"/>
  <w15:chartTrackingRefBased/>
  <w15:docId w15:val="{430CDFD1-A0F7-344D-B3EE-620EA1CC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03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311"/>
    <w:rPr>
      <w:rFonts w:eastAsiaTheme="minorEastAsia"/>
      <w:noProof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03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311"/>
    <w:rPr>
      <w:rFonts w:eastAsiaTheme="minorEastAsia"/>
      <w:noProof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Sous réserve de modifications – document non contractuel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ZEISS</dc:creator>
  <cp:keywords/>
  <dc:description/>
  <cp:lastModifiedBy>sylvi</cp:lastModifiedBy>
  <cp:revision>4</cp:revision>
  <dcterms:created xsi:type="dcterms:W3CDTF">2021-01-10T13:31:00Z</dcterms:created>
  <dcterms:modified xsi:type="dcterms:W3CDTF">2021-01-12T15:18:00Z</dcterms:modified>
</cp:coreProperties>
</file>