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28BF" w14:textId="77777777" w:rsidR="00997F13" w:rsidRPr="00117153" w:rsidRDefault="00997F13" w:rsidP="00C26B72">
      <w:pPr>
        <w:pStyle w:val="Paragraphedeliste"/>
        <w:ind w:right="-574"/>
        <w:rPr>
          <w:b/>
          <w:color w:val="FF0066"/>
          <w:kern w:val="2"/>
        </w:rPr>
      </w:pPr>
      <w:bookmarkStart w:id="0" w:name="_GoBack"/>
      <w:bookmarkEnd w:id="0"/>
    </w:p>
    <w:p w14:paraId="64EDF2C3" w14:textId="77777777" w:rsidR="00B42BB7" w:rsidRPr="00117153" w:rsidRDefault="00B42BB7" w:rsidP="00C26B72">
      <w:pPr>
        <w:pStyle w:val="Paragraphedeliste"/>
        <w:ind w:right="-574"/>
        <w:rPr>
          <w:b/>
          <w:color w:val="FF0066"/>
          <w:kern w:val="2"/>
        </w:rPr>
      </w:pPr>
    </w:p>
    <w:p w14:paraId="178718B4" w14:textId="77777777" w:rsidR="00B42BB7" w:rsidRPr="00117153" w:rsidRDefault="00B42BB7" w:rsidP="00C26B72">
      <w:pPr>
        <w:pStyle w:val="Paragraphedeliste"/>
        <w:ind w:right="-574"/>
        <w:rPr>
          <w:b/>
          <w:color w:val="FF0066"/>
          <w:kern w:val="2"/>
        </w:rPr>
      </w:pPr>
    </w:p>
    <w:p w14:paraId="34CB8084" w14:textId="73243846" w:rsidR="00B42BB7" w:rsidRPr="00117153" w:rsidRDefault="006734AB" w:rsidP="00C26B72">
      <w:pPr>
        <w:pStyle w:val="Paragraphedeliste"/>
        <w:ind w:right="-574"/>
        <w:jc w:val="center"/>
        <w:rPr>
          <w:color w:val="FF0066"/>
          <w:kern w:val="2"/>
        </w:rPr>
      </w:pPr>
      <w:r w:rsidRPr="00117153">
        <w:rPr>
          <w:noProof/>
          <w:color w:val="1D2769"/>
          <w:spacing w:val="20"/>
        </w:rPr>
        <w:drawing>
          <wp:inline distT="0" distB="0" distL="0" distR="0" wp14:anchorId="3BD923FE" wp14:editId="302FCE35">
            <wp:extent cx="2370289" cy="952793"/>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RES_HORIZ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84" cy="961032"/>
                    </a:xfrm>
                    <a:prstGeom prst="rect">
                      <a:avLst/>
                    </a:prstGeom>
                  </pic:spPr>
                </pic:pic>
              </a:graphicData>
            </a:graphic>
          </wp:inline>
        </w:drawing>
      </w:r>
    </w:p>
    <w:p w14:paraId="7E0E1A98" w14:textId="14A27C85" w:rsidR="00B42BB7" w:rsidRPr="00117153" w:rsidRDefault="00B42BB7" w:rsidP="00C26B72">
      <w:pPr>
        <w:pStyle w:val="Paragraphedeliste"/>
        <w:ind w:right="-574"/>
        <w:rPr>
          <w:b/>
          <w:color w:val="FF0066"/>
          <w:kern w:val="2"/>
        </w:rPr>
      </w:pPr>
    </w:p>
    <w:p w14:paraId="7E1F46D4" w14:textId="77777777" w:rsidR="00B42BB7" w:rsidRPr="00117153" w:rsidRDefault="00B42BB7" w:rsidP="00C26B72">
      <w:pPr>
        <w:pStyle w:val="Paragraphedeliste"/>
        <w:ind w:right="-574"/>
        <w:rPr>
          <w:b/>
          <w:color w:val="FF0066"/>
          <w:kern w:val="2"/>
        </w:rPr>
      </w:pPr>
    </w:p>
    <w:p w14:paraId="789328EA" w14:textId="5B2B1FF7" w:rsidR="00B42BB7" w:rsidRPr="00117153" w:rsidRDefault="00875973" w:rsidP="00C26B72">
      <w:pPr>
        <w:pStyle w:val="Paragraphedeliste"/>
        <w:ind w:left="284" w:right="-574"/>
        <w:jc w:val="center"/>
        <w:rPr>
          <w:b/>
          <w:kern w:val="2"/>
          <w:sz w:val="30"/>
          <w:szCs w:val="30"/>
        </w:rPr>
      </w:pPr>
      <w:r w:rsidRPr="00117153">
        <w:rPr>
          <w:b/>
          <w:kern w:val="2"/>
          <w:sz w:val="30"/>
          <w:szCs w:val="30"/>
        </w:rPr>
        <w:t>GENEVIEVE COHEN-</w:t>
      </w:r>
      <w:r w:rsidR="00B42BB7" w:rsidRPr="00117153">
        <w:rPr>
          <w:b/>
          <w:kern w:val="2"/>
          <w:sz w:val="30"/>
          <w:szCs w:val="30"/>
        </w:rPr>
        <w:t>CHEMINET</w:t>
      </w:r>
    </w:p>
    <w:p w14:paraId="65429B5D" w14:textId="0C355D25" w:rsidR="006734AB" w:rsidRPr="00117153" w:rsidRDefault="00895359" w:rsidP="00C26B72">
      <w:pPr>
        <w:pStyle w:val="NormalWeb"/>
        <w:autoSpaceDE w:val="0"/>
        <w:autoSpaceDN w:val="0"/>
        <w:adjustRightInd w:val="0"/>
        <w:spacing w:before="0" w:beforeAutospacing="0" w:after="0" w:afterAutospacing="0"/>
        <w:ind w:left="284" w:right="-574"/>
        <w:jc w:val="center"/>
        <w:rPr>
          <w:rFonts w:eastAsia="Times New Roman"/>
          <w:noProof/>
          <w:spacing w:val="20"/>
        </w:rPr>
      </w:pPr>
      <w:r w:rsidRPr="00117153">
        <w:rPr>
          <w:rFonts w:eastAsia="Times New Roman"/>
          <w:noProof/>
          <w:spacing w:val="20"/>
        </w:rPr>
        <w:t>PROFESSEUR D’ETUDES AMERICAINES</w:t>
      </w:r>
    </w:p>
    <w:p w14:paraId="409582A8" w14:textId="3A087E66" w:rsidR="00B42BB7" w:rsidRPr="00117153" w:rsidRDefault="00895359" w:rsidP="00C26B72">
      <w:pPr>
        <w:keepNext/>
        <w:keepLines/>
        <w:ind w:left="284" w:right="-574"/>
        <w:jc w:val="center"/>
        <w:outlineLvl w:val="0"/>
        <w:rPr>
          <w:rFonts w:ascii="Times New Roman" w:eastAsia="Times New Roman" w:hAnsi="Times New Roman"/>
          <w:kern w:val="2"/>
        </w:rPr>
      </w:pPr>
      <w:r w:rsidRPr="00117153">
        <w:rPr>
          <w:rFonts w:ascii="Times New Roman" w:eastAsia="Times New Roman" w:hAnsi="Times New Roman"/>
          <w:kern w:val="2"/>
        </w:rPr>
        <w:t>LETTRES SORBONNE UNIVERSITÉ</w:t>
      </w:r>
    </w:p>
    <w:p w14:paraId="42C2455E" w14:textId="7AADFFAC" w:rsidR="00B42BB7" w:rsidRPr="00117153" w:rsidRDefault="00895359" w:rsidP="00C26B72">
      <w:pPr>
        <w:ind w:left="284" w:right="-574"/>
        <w:jc w:val="center"/>
        <w:rPr>
          <w:rFonts w:ascii="Times New Roman" w:eastAsia="Times New Roman" w:hAnsi="Times New Roman"/>
          <w:kern w:val="2"/>
        </w:rPr>
      </w:pPr>
      <w:r w:rsidRPr="00117153">
        <w:rPr>
          <w:rFonts w:ascii="Times New Roman" w:eastAsia="Times New Roman" w:hAnsi="Times New Roman"/>
          <w:kern w:val="2"/>
        </w:rPr>
        <w:t>ÉCOLE DOCTORALE 4</w:t>
      </w:r>
    </w:p>
    <w:p w14:paraId="31EBF4ED" w14:textId="7EB9E86B" w:rsidR="00B42BB7" w:rsidRPr="00117153" w:rsidRDefault="00895359" w:rsidP="00C26B72">
      <w:pPr>
        <w:ind w:left="284" w:right="-574"/>
        <w:jc w:val="center"/>
        <w:rPr>
          <w:rFonts w:ascii="Times New Roman" w:eastAsia="Times New Roman" w:hAnsi="Times New Roman"/>
          <w:kern w:val="2"/>
        </w:rPr>
      </w:pPr>
      <w:r w:rsidRPr="00117153">
        <w:rPr>
          <w:rFonts w:ascii="Times New Roman" w:eastAsia="Times New Roman" w:hAnsi="Times New Roman"/>
          <w:kern w:val="2"/>
        </w:rPr>
        <w:t>CIVILISATIONS, CULTURES, LITTERATURES ET SOCIETES</w:t>
      </w:r>
    </w:p>
    <w:p w14:paraId="18568420" w14:textId="1B53C1AF" w:rsidR="00B42BB7" w:rsidRPr="00117153" w:rsidRDefault="00895359" w:rsidP="00C26B72">
      <w:pPr>
        <w:keepNext/>
        <w:keepLines/>
        <w:ind w:left="284" w:right="-574"/>
        <w:jc w:val="center"/>
        <w:outlineLvl w:val="0"/>
        <w:rPr>
          <w:rFonts w:ascii="Times New Roman" w:eastAsia="Times New Roman" w:hAnsi="Times New Roman"/>
          <w:kern w:val="2"/>
        </w:rPr>
      </w:pPr>
      <w:r w:rsidRPr="00117153">
        <w:rPr>
          <w:rFonts w:ascii="Times New Roman" w:eastAsia="Times New Roman" w:hAnsi="Times New Roman"/>
          <w:kern w:val="2"/>
        </w:rPr>
        <w:t>LABORATOIRE DE RECHERCHE</w:t>
      </w:r>
      <w:r w:rsidR="00B42BB7" w:rsidRPr="00117153">
        <w:rPr>
          <w:rFonts w:ascii="Times New Roman" w:eastAsia="Times New Roman" w:hAnsi="Times New Roman"/>
          <w:kern w:val="2"/>
        </w:rPr>
        <w:t xml:space="preserve">  (VALE EA 4085)</w:t>
      </w:r>
    </w:p>
    <w:p w14:paraId="630ED134" w14:textId="77777777" w:rsidR="00AC798E" w:rsidRPr="00117153" w:rsidRDefault="00AC798E" w:rsidP="00C26B72">
      <w:pPr>
        <w:ind w:right="-574"/>
        <w:jc w:val="center"/>
        <w:rPr>
          <w:rStyle w:val="Lienhypertexte"/>
          <w:rFonts w:ascii="Times New Roman" w:hAnsi="Times New Roman"/>
        </w:rPr>
      </w:pPr>
    </w:p>
    <w:p w14:paraId="2D140960" w14:textId="5EA91F70" w:rsidR="00AC798E" w:rsidRPr="00325E05" w:rsidRDefault="007C611C" w:rsidP="00C26B72">
      <w:pPr>
        <w:ind w:right="-574"/>
        <w:jc w:val="center"/>
        <w:rPr>
          <w:rStyle w:val="Lienhypertexte"/>
          <w:rFonts w:ascii="Times New Roman" w:hAnsi="Times New Roman"/>
        </w:rPr>
      </w:pPr>
      <w:hyperlink r:id="rId8" w:history="1">
        <w:r w:rsidR="00AC798E" w:rsidRPr="00325E05">
          <w:rPr>
            <w:rStyle w:val="Lienhypertexte"/>
            <w:rFonts w:ascii="Times New Roman" w:hAnsi="Times New Roman"/>
          </w:rPr>
          <w:t>genevieve.cohen-cheminet@paris-sorbonne.fr</w:t>
        </w:r>
      </w:hyperlink>
    </w:p>
    <w:p w14:paraId="74B8799E" w14:textId="77777777" w:rsidR="00AC798E" w:rsidRPr="00325E05" w:rsidRDefault="00AC798E" w:rsidP="00C26B72">
      <w:pPr>
        <w:ind w:right="-574"/>
        <w:jc w:val="center"/>
        <w:rPr>
          <w:rStyle w:val="Lienhypertexte"/>
          <w:rFonts w:ascii="Times New Roman" w:hAnsi="Times New Roman"/>
        </w:rPr>
      </w:pPr>
    </w:p>
    <w:p w14:paraId="641EA91E" w14:textId="77777777" w:rsidR="00AC798E" w:rsidRPr="00117153" w:rsidRDefault="00AC798E" w:rsidP="00C26B72">
      <w:pPr>
        <w:ind w:right="-574"/>
        <w:jc w:val="center"/>
        <w:rPr>
          <w:rStyle w:val="Lienhypertexte"/>
          <w:rFonts w:ascii="Times New Roman" w:hAnsi="Times New Roman"/>
          <w:lang w:val="en-US"/>
        </w:rPr>
      </w:pPr>
      <w:r w:rsidRPr="00117153">
        <w:rPr>
          <w:rStyle w:val="Lienhypertexte"/>
          <w:rFonts w:ascii="Times New Roman" w:hAnsi="Times New Roman"/>
          <w:noProof/>
        </w:rPr>
        <w:drawing>
          <wp:inline distT="0" distB="0" distL="0" distR="0" wp14:anchorId="0D4AC529" wp14:editId="53CC604D">
            <wp:extent cx="1945005" cy="2173357"/>
            <wp:effectExtent l="0" t="0" r="0" b="0"/>
            <wp:docPr id="1" name="Image 1" descr="Photo 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to 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980" cy="2178916"/>
                    </a:xfrm>
                    <a:prstGeom prst="rect">
                      <a:avLst/>
                    </a:prstGeom>
                    <a:noFill/>
                    <a:ln>
                      <a:noFill/>
                    </a:ln>
                  </pic:spPr>
                </pic:pic>
              </a:graphicData>
            </a:graphic>
          </wp:inline>
        </w:drawing>
      </w:r>
    </w:p>
    <w:p w14:paraId="074AD485" w14:textId="77777777" w:rsidR="00AC798E" w:rsidRPr="00117153" w:rsidRDefault="00AC798E" w:rsidP="00C26B72">
      <w:pPr>
        <w:ind w:right="-574"/>
        <w:rPr>
          <w:rFonts w:ascii="Times New Roman" w:hAnsi="Times New Roman"/>
          <w:lang w:val="en-US"/>
        </w:rPr>
      </w:pPr>
    </w:p>
    <w:p w14:paraId="5CC7A604" w14:textId="77777777" w:rsidR="00AC798E" w:rsidRPr="00117153" w:rsidRDefault="00AC798E" w:rsidP="00C26B72">
      <w:pPr>
        <w:ind w:right="-574"/>
        <w:rPr>
          <w:rFonts w:ascii="Times New Roman" w:hAnsi="Times New Roman"/>
          <w:lang w:val="en-US"/>
        </w:rPr>
      </w:pPr>
    </w:p>
    <w:p w14:paraId="0844D5F0" w14:textId="170261AB" w:rsidR="00AC798E" w:rsidRPr="00117153" w:rsidRDefault="00AC798E" w:rsidP="00C26B72">
      <w:pPr>
        <w:ind w:right="-574"/>
        <w:rPr>
          <w:rFonts w:ascii="Times New Roman" w:hAnsi="Times New Roman"/>
          <w:b/>
          <w:bCs/>
        </w:rPr>
      </w:pPr>
    </w:p>
    <w:p w14:paraId="1F3D6F5F" w14:textId="77777777" w:rsidR="00AC798E" w:rsidRPr="00325E05" w:rsidRDefault="00AC798E" w:rsidP="00C26B72">
      <w:pPr>
        <w:pBdr>
          <w:top w:val="single" w:sz="4" w:space="1" w:color="auto"/>
          <w:left w:val="single" w:sz="4" w:space="4" w:color="auto"/>
          <w:bottom w:val="single" w:sz="4" w:space="1" w:color="auto"/>
          <w:right w:val="single" w:sz="4" w:space="4" w:color="auto"/>
        </w:pBdr>
        <w:ind w:right="-574"/>
        <w:rPr>
          <w:rFonts w:ascii="Times New Roman" w:eastAsia="Calibri" w:hAnsi="Times New Roman"/>
          <w:b/>
          <w:bCs/>
          <w:color w:val="0000FF"/>
          <w:lang w:val="en-US" w:eastAsia="en-US"/>
        </w:rPr>
      </w:pPr>
      <w:r w:rsidRPr="00325E05">
        <w:rPr>
          <w:rFonts w:ascii="Times New Roman" w:eastAsia="Calibri" w:hAnsi="Times New Roman"/>
          <w:b/>
          <w:bCs/>
          <w:color w:val="0000FF"/>
          <w:lang w:val="en-US" w:eastAsia="en-US"/>
        </w:rPr>
        <w:t>CURRENT POSITION</w:t>
      </w:r>
    </w:p>
    <w:p w14:paraId="57097D16"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bCs/>
          <w:lang w:val="en-US"/>
        </w:rPr>
      </w:pPr>
      <w:r w:rsidRPr="00117153">
        <w:rPr>
          <w:rFonts w:ascii="Times New Roman" w:hAnsi="Times New Roman"/>
          <w:lang w:val="en-US"/>
        </w:rPr>
        <w:t>Professor of American Studies (Tenured) (Anglo-American Visual Arts &amp; Poetry, Cross-Cultural Studies)</w:t>
      </w:r>
    </w:p>
    <w:p w14:paraId="741E4EA8" w14:textId="7E2470D4"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bCs/>
          <w:lang w:val="en-US"/>
        </w:rPr>
      </w:pPr>
      <w:r w:rsidRPr="00117153">
        <w:rPr>
          <w:rFonts w:ascii="Times New Roman" w:hAnsi="Times New Roman"/>
          <w:lang w:val="en-US"/>
        </w:rPr>
        <w:t>LEA / English Department, Paris-Sorbonne University</w:t>
      </w:r>
    </w:p>
    <w:p w14:paraId="5C2C52C6" w14:textId="45385563"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bCs/>
          <w:lang w:val="en-US"/>
        </w:rPr>
      </w:pPr>
    </w:p>
    <w:p w14:paraId="2B704C40"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bCs/>
          <w:lang w:val="en-US"/>
        </w:rPr>
      </w:pPr>
      <w:r w:rsidRPr="00117153">
        <w:rPr>
          <w:rFonts w:ascii="Times New Roman" w:hAnsi="Times New Roman"/>
          <w:b/>
          <w:bCs/>
          <w:lang w:val="en-US"/>
        </w:rPr>
        <w:t>PREVIOUS POSITION</w:t>
      </w:r>
    </w:p>
    <w:p w14:paraId="0E29F052"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color w:val="000000"/>
          <w:lang w:val="en-US"/>
        </w:rPr>
      </w:pPr>
      <w:r w:rsidRPr="00117153">
        <w:rPr>
          <w:rFonts w:ascii="Times New Roman" w:hAnsi="Times New Roman"/>
          <w:bCs/>
          <w:lang w:val="en-US"/>
        </w:rPr>
        <w:t>Senior Lecturer in American Studies,</w:t>
      </w:r>
      <w:r w:rsidRPr="00117153">
        <w:rPr>
          <w:rFonts w:ascii="Times New Roman" w:hAnsi="Times New Roman"/>
          <w:color w:val="000000"/>
          <w:lang w:val="en-US"/>
        </w:rPr>
        <w:t xml:space="preserve"> Paris IV Sorbonne </w:t>
      </w:r>
    </w:p>
    <w:p w14:paraId="79F52EAF"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Style w:val="lev"/>
          <w:rFonts w:ascii="Times New Roman" w:eastAsia="Times New Roman" w:hAnsi="Times New Roman"/>
          <w:b w:val="0"/>
          <w:lang w:val="en-US"/>
        </w:rPr>
      </w:pPr>
      <w:r w:rsidRPr="00117153">
        <w:rPr>
          <w:rFonts w:ascii="Times New Roman" w:hAnsi="Times New Roman"/>
          <w:color w:val="000000"/>
          <w:lang w:val="en-US"/>
        </w:rPr>
        <w:t>English and LEA Departments (</w:t>
      </w:r>
      <w:r w:rsidRPr="00117153">
        <w:rPr>
          <w:rStyle w:val="lev"/>
          <w:rFonts w:ascii="Times New Roman" w:eastAsia="Times New Roman" w:hAnsi="Times New Roman"/>
          <w:b w:val="0"/>
          <w:lang w:val="en-US"/>
        </w:rPr>
        <w:t>1998-2011)</w:t>
      </w:r>
    </w:p>
    <w:p w14:paraId="4E0CF8EB"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lang w:val="en-US"/>
        </w:rPr>
      </w:pPr>
      <w:r w:rsidRPr="00117153">
        <w:rPr>
          <w:rFonts w:ascii="Times New Roman" w:hAnsi="Times New Roman"/>
          <w:lang w:val="en-US"/>
        </w:rPr>
        <w:t>Tenure at Paris Sorbonne University since 1998</w:t>
      </w:r>
    </w:p>
    <w:p w14:paraId="010D11A8" w14:textId="1D308F75"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p>
    <w:p w14:paraId="382EDF3D"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b/>
          <w:bCs/>
          <w:lang w:val="en-US"/>
        </w:rPr>
        <w:t xml:space="preserve">AREAS OF RESEARCH </w:t>
      </w:r>
    </w:p>
    <w:p w14:paraId="331AB4A8"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lang w:val="en-US"/>
        </w:rPr>
        <w:t xml:space="preserve">Intermedial Studies : American Poetry and the Visual Arts </w:t>
      </w:r>
    </w:p>
    <w:p w14:paraId="0E184100"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lang w:val="en-US"/>
        </w:rPr>
        <w:t>Art and Marketing (in the fashion textile-apparel industry, luxury and design)</w:t>
      </w:r>
    </w:p>
    <w:p w14:paraId="7BFA503B"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lang w:val="en-US"/>
        </w:rPr>
        <w:t>Cross-Cultural Studies and Information Technologies</w:t>
      </w:r>
    </w:p>
    <w:p w14:paraId="46E9E810" w14:textId="00F9939C"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lang w:val="en-US"/>
        </w:rPr>
        <w:t>Translation Studies</w:t>
      </w:r>
    </w:p>
    <w:p w14:paraId="16787778"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p>
    <w:p w14:paraId="268BFF47"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b/>
          <w:lang w:val="en-US"/>
        </w:rPr>
        <w:t>DEGREES AND EDUCATION</w:t>
      </w:r>
    </w:p>
    <w:p w14:paraId="4AC3AE10" w14:textId="033FA264"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t xml:space="preserve">1976- 1980 : École Normale Supérieure (Fontenay-St Cloud)  (Admission  Rank : 2)  </w:t>
      </w:r>
    </w:p>
    <w:p w14:paraId="32C9BAD2" w14:textId="72E5EF8E"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lastRenderedPageBreak/>
        <w:t>1979 : Agrégation d’Anglais (Admission  Rank : 13) </w:t>
      </w:r>
    </w:p>
    <w:p w14:paraId="0010D632"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t xml:space="preserve">1996 : PhD - Doctorat in American Literature at Université Blaise Pascal, Clermont II </w:t>
      </w:r>
    </w:p>
    <w:p w14:paraId="20F5EFB8"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t xml:space="preserve"> (Mention Très Honorable, Félicitations du jury, à l’unanimité)</w:t>
      </w:r>
    </w:p>
    <w:p w14:paraId="367C402B" w14:textId="53A945C9"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t xml:space="preserve">Defense on April 6, 1996  </w:t>
      </w:r>
    </w:p>
    <w:p w14:paraId="57B68278"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eastAsia="Times New Roman" w:hAnsi="Times New Roman"/>
          <w:bCs/>
          <w:lang w:val="en-US"/>
        </w:rPr>
        <w:t>2010 : HDR degree which</w:t>
      </w:r>
      <w:r w:rsidRPr="00117153">
        <w:rPr>
          <w:rFonts w:ascii="Times New Roman" w:eastAsia="Times New Roman" w:hAnsi="Times New Roman"/>
          <w:lang w:val="en-US"/>
        </w:rPr>
        <w:t xml:space="preserve"> </w:t>
      </w:r>
      <w:r w:rsidRPr="00117153">
        <w:rPr>
          <w:rFonts w:ascii="Times New Roman" w:eastAsia="Times New Roman" w:hAnsi="Times New Roman"/>
          <w:bCs/>
          <w:lang w:val="en-US"/>
        </w:rPr>
        <w:t>accredits to supervise alone PhD students</w:t>
      </w:r>
      <w:r w:rsidRPr="00117153">
        <w:rPr>
          <w:rFonts w:ascii="Times New Roman" w:hAnsi="Times New Roman"/>
          <w:lang w:val="en-US"/>
        </w:rPr>
        <w:t xml:space="preserve">, Paris Sorbonne </w:t>
      </w:r>
    </w:p>
    <w:p w14:paraId="232687A5" w14:textId="6A9CE295"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r w:rsidRPr="00117153">
        <w:rPr>
          <w:rFonts w:ascii="Times New Roman" w:hAnsi="Times New Roman"/>
          <w:lang w:val="en-US"/>
        </w:rPr>
        <w:t>Defense on Novembre 27, 2010</w:t>
      </w:r>
    </w:p>
    <w:p w14:paraId="182E8C93"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lang w:val="en-US"/>
        </w:rPr>
      </w:pPr>
    </w:p>
    <w:p w14:paraId="5299F963" w14:textId="2F012B26" w:rsidR="00AC798E" w:rsidRPr="00117153"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b/>
          <w:lang w:val="en-US"/>
        </w:rPr>
      </w:pPr>
      <w:r w:rsidRPr="00117153">
        <w:rPr>
          <w:rFonts w:ascii="Times New Roman" w:hAnsi="Times New Roman"/>
          <w:b/>
          <w:bCs/>
          <w:lang w:val="en-US"/>
        </w:rPr>
        <w:t>RESEARCH AFFILIATION</w:t>
      </w:r>
    </w:p>
    <w:p w14:paraId="780131C3"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color w:val="000000"/>
          <w:lang w:val="en-US"/>
        </w:rPr>
      </w:pPr>
      <w:r w:rsidRPr="00117153">
        <w:rPr>
          <w:rFonts w:ascii="Times New Roman" w:hAnsi="Times New Roman"/>
          <w:lang w:val="en-US"/>
        </w:rPr>
        <w:t xml:space="preserve">Member and Board Member </w:t>
      </w:r>
      <w:r w:rsidRPr="00117153">
        <w:rPr>
          <w:rFonts w:ascii="Times New Roman" w:hAnsi="Times New Roman"/>
          <w:color w:val="000000"/>
          <w:lang w:val="en-US"/>
        </w:rPr>
        <w:t>of VALE EA 4085 Research Center (Doctoral School IV)</w:t>
      </w:r>
    </w:p>
    <w:p w14:paraId="60DF0E22"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color w:val="000000"/>
          <w:lang w:val="en-US"/>
        </w:rPr>
      </w:pPr>
    </w:p>
    <w:p w14:paraId="682E17C6"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lang w:val="en-US"/>
        </w:rPr>
      </w:pPr>
      <w:r w:rsidRPr="00117153">
        <w:rPr>
          <w:rFonts w:ascii="Times New Roman" w:hAnsi="Times New Roman"/>
          <w:lang w:val="en-US"/>
        </w:rPr>
        <w:t xml:space="preserve">Co-Director and Editor-in-Chief of the academic peer-reviewed journal </w:t>
      </w:r>
    </w:p>
    <w:p w14:paraId="32E46B2B" w14:textId="3C155CFB" w:rsidR="00AC798E" w:rsidRPr="00325E05" w:rsidRDefault="00AC798E" w:rsidP="00C26B72">
      <w:pPr>
        <w:pBdr>
          <w:top w:val="single" w:sz="4" w:space="1" w:color="auto"/>
          <w:left w:val="single" w:sz="4" w:space="4" w:color="auto"/>
          <w:bottom w:val="single" w:sz="4" w:space="1" w:color="auto"/>
          <w:right w:val="single" w:sz="4" w:space="4" w:color="auto"/>
        </w:pBdr>
        <w:ind w:right="-574"/>
        <w:rPr>
          <w:rFonts w:ascii="Times New Roman" w:hAnsi="Times New Roman"/>
        </w:rPr>
      </w:pPr>
      <w:r w:rsidRPr="00117153">
        <w:rPr>
          <w:rFonts w:ascii="Times New Roman" w:hAnsi="Times New Roman"/>
          <w:lang w:val="en-US"/>
        </w:rPr>
        <w:tab/>
      </w:r>
      <w:r w:rsidRPr="00325E05">
        <w:rPr>
          <w:rFonts w:ascii="Times New Roman" w:hAnsi="Times New Roman"/>
        </w:rPr>
        <w:t>Sillages Critiques http://journals.openedition.org/sillagescritiques/</w:t>
      </w:r>
    </w:p>
    <w:p w14:paraId="0FDDD6BC" w14:textId="417EA749" w:rsidR="00AC798E" w:rsidRPr="00325E05"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rPr>
      </w:pPr>
    </w:p>
    <w:p w14:paraId="4C83B274" w14:textId="77777777" w:rsidR="00AC798E" w:rsidRPr="00117153" w:rsidRDefault="00AC798E" w:rsidP="00C26B72">
      <w:pPr>
        <w:pBdr>
          <w:top w:val="single" w:sz="4" w:space="1" w:color="auto"/>
          <w:left w:val="single" w:sz="4" w:space="4" w:color="auto"/>
          <w:bottom w:val="single" w:sz="4" w:space="1" w:color="auto"/>
          <w:right w:val="single" w:sz="4" w:space="4" w:color="auto"/>
        </w:pBdr>
        <w:ind w:right="-574" w:firstLine="708"/>
        <w:rPr>
          <w:rFonts w:ascii="Times New Roman" w:hAnsi="Times New Roman"/>
          <w:lang w:val="en-US"/>
        </w:rPr>
      </w:pPr>
      <w:r w:rsidRPr="00117153">
        <w:rPr>
          <w:rFonts w:ascii="Times New Roman" w:hAnsi="Times New Roman"/>
          <w:lang w:val="en-US"/>
        </w:rPr>
        <w:t xml:space="preserve">Webmaster of VALE </w:t>
      </w:r>
      <w:hyperlink r:id="rId10" w:history="1">
        <w:r w:rsidRPr="00117153">
          <w:rPr>
            <w:rFonts w:ascii="Times New Roman" w:hAnsi="Times New Roman"/>
            <w:lang w:val="en-US"/>
          </w:rPr>
          <w:t>http://www.vale.paris-sorbonne.fr/</w:t>
        </w:r>
      </w:hyperlink>
    </w:p>
    <w:p w14:paraId="194A0535" w14:textId="1FE70D75" w:rsidR="006734AB" w:rsidRPr="00117153" w:rsidRDefault="006734AB" w:rsidP="00C26B72">
      <w:pPr>
        <w:pStyle w:val="Paragraphedeliste"/>
        <w:ind w:left="284" w:right="-574"/>
        <w:rPr>
          <w:b/>
          <w:color w:val="FF0066"/>
          <w:kern w:val="2"/>
          <w:lang w:val="en-US"/>
        </w:rPr>
      </w:pPr>
    </w:p>
    <w:p w14:paraId="3F4507CB" w14:textId="77777777" w:rsidR="006734AB" w:rsidRPr="00117153" w:rsidRDefault="006734AB" w:rsidP="00C26B72">
      <w:pPr>
        <w:pStyle w:val="Paragraphedeliste"/>
        <w:ind w:left="284" w:right="-574"/>
        <w:rPr>
          <w:b/>
          <w:color w:val="FF0066"/>
          <w:kern w:val="2"/>
          <w:lang w:val="en-US"/>
        </w:rPr>
      </w:pPr>
    </w:p>
    <w:p w14:paraId="4A1777E5" w14:textId="7D1D207C" w:rsidR="00B42BB7" w:rsidRPr="00117153" w:rsidRDefault="006734AB"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CV </w:t>
      </w:r>
      <w:r w:rsidR="00AC798E" w:rsidRPr="00117153">
        <w:rPr>
          <w:rFonts w:ascii="Times New Roman" w:eastAsia="Calibri" w:hAnsi="Times New Roman"/>
          <w:b/>
          <w:bCs/>
          <w:color w:val="0000FF"/>
          <w:lang w:eastAsia="en-US"/>
        </w:rPr>
        <w:t>EN FRANÇAIS</w:t>
      </w:r>
    </w:p>
    <w:p w14:paraId="606F84DB" w14:textId="36D71DE6" w:rsidR="00AC798E" w:rsidRPr="00117153" w:rsidRDefault="00AC798E" w:rsidP="00C26B72">
      <w:pPr>
        <w:autoSpaceDE w:val="0"/>
        <w:autoSpaceDN w:val="0"/>
        <w:adjustRightInd w:val="0"/>
        <w:ind w:right="-574"/>
        <w:rPr>
          <w:rFonts w:ascii="Times New Roman" w:eastAsia="Calibri" w:hAnsi="Times New Roman"/>
          <w:lang w:eastAsia="en-US"/>
        </w:rPr>
      </w:pPr>
    </w:p>
    <w:p w14:paraId="1D0CAEEF" w14:textId="77777777" w:rsidR="00592AB9" w:rsidRPr="00117153" w:rsidRDefault="00592AB9" w:rsidP="00592AB9">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I . </w:t>
      </w:r>
      <w:r w:rsidR="00C26B72" w:rsidRPr="00117153">
        <w:rPr>
          <w:rFonts w:ascii="Times New Roman" w:eastAsia="Calibri" w:hAnsi="Times New Roman"/>
          <w:b/>
          <w:bCs/>
          <w:color w:val="0000FF"/>
          <w:lang w:eastAsia="en-US"/>
        </w:rPr>
        <w:t>FORMATION</w:t>
      </w:r>
    </w:p>
    <w:p w14:paraId="3148C144" w14:textId="78957871" w:rsidR="00AC798E" w:rsidRPr="00117153" w:rsidRDefault="00592AB9" w:rsidP="00592AB9">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1 . 1 </w:t>
      </w:r>
      <w:r w:rsidR="00AC798E" w:rsidRPr="00117153">
        <w:rPr>
          <w:rFonts w:ascii="Times New Roman" w:eastAsia="Calibri" w:hAnsi="Times New Roman"/>
          <w:b/>
          <w:bCs/>
          <w:color w:val="0000FF"/>
          <w:lang w:eastAsia="en-US"/>
        </w:rPr>
        <w:t>DIPLÔMES ET POSITIONS</w:t>
      </w:r>
    </w:p>
    <w:p w14:paraId="4F2B2345"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1976 à 1980</w:t>
      </w:r>
      <w:r w:rsidRPr="00117153">
        <w:rPr>
          <w:rFonts w:ascii="Times New Roman" w:eastAsia="Calibri" w:hAnsi="Times New Roman"/>
          <w:lang w:eastAsia="en-US"/>
        </w:rPr>
        <w:t xml:space="preserve"> : </w:t>
      </w:r>
      <w:r w:rsidRPr="00117153">
        <w:rPr>
          <w:rFonts w:ascii="Times New Roman" w:eastAsia="Calibri" w:hAnsi="Times New Roman"/>
          <w:b/>
          <w:bCs/>
          <w:lang w:eastAsia="en-US"/>
        </w:rPr>
        <w:t>ENS</w:t>
      </w:r>
      <w:r w:rsidRPr="00117153">
        <w:rPr>
          <w:rFonts w:ascii="Times New Roman" w:eastAsia="Calibri" w:hAnsi="Times New Roman"/>
          <w:lang w:eastAsia="en-US"/>
        </w:rPr>
        <w:t xml:space="preserve"> Fontenay/Saint Cloud (rang d’entrée 2ème)</w:t>
      </w:r>
    </w:p>
    <w:p w14:paraId="44F4F88A"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 xml:space="preserve">1979 </w:t>
      </w:r>
      <w:r w:rsidRPr="00117153">
        <w:rPr>
          <w:rFonts w:ascii="Times New Roman" w:eastAsia="Calibri" w:hAnsi="Times New Roman"/>
          <w:lang w:eastAsia="en-US"/>
        </w:rPr>
        <w:t xml:space="preserve">: </w:t>
      </w:r>
      <w:r w:rsidRPr="00117153">
        <w:rPr>
          <w:rFonts w:ascii="Times New Roman" w:eastAsia="Calibri" w:hAnsi="Times New Roman"/>
          <w:b/>
          <w:bCs/>
          <w:lang w:eastAsia="en-US"/>
        </w:rPr>
        <w:t>Agrégation</w:t>
      </w:r>
      <w:r w:rsidRPr="00117153">
        <w:rPr>
          <w:rFonts w:ascii="Times New Roman" w:eastAsia="Calibri" w:hAnsi="Times New Roman"/>
          <w:lang w:eastAsia="en-US"/>
        </w:rPr>
        <w:t xml:space="preserve"> d'Anglais option Littérature (rang: 14 ème), </w:t>
      </w:r>
      <w:r w:rsidRPr="00117153">
        <w:rPr>
          <w:rFonts w:ascii="Times New Roman" w:eastAsia="Calibri" w:hAnsi="Times New Roman"/>
          <w:b/>
          <w:bCs/>
          <w:lang w:eastAsia="en-US"/>
        </w:rPr>
        <w:t>Capès</w:t>
      </w:r>
      <w:r w:rsidRPr="00117153">
        <w:rPr>
          <w:rFonts w:ascii="Times New Roman" w:eastAsia="Calibri" w:hAnsi="Times New Roman"/>
          <w:lang w:eastAsia="en-US"/>
        </w:rPr>
        <w:t xml:space="preserve"> d’Anglais  (rang: 54 ème) </w:t>
      </w:r>
    </w:p>
    <w:p w14:paraId="04EFA43F"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 </w:t>
      </w:r>
    </w:p>
    <w:p w14:paraId="787CBDC1"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Affectations en tant que </w:t>
      </w:r>
      <w:r w:rsidRPr="00117153">
        <w:rPr>
          <w:rFonts w:ascii="Times New Roman" w:eastAsia="Calibri" w:hAnsi="Times New Roman"/>
          <w:b/>
          <w:bCs/>
          <w:lang w:eastAsia="en-US"/>
        </w:rPr>
        <w:t>prag</w:t>
      </w:r>
      <w:r w:rsidRPr="00117153">
        <w:rPr>
          <w:rFonts w:ascii="Times New Roman" w:eastAsia="Calibri" w:hAnsi="Times New Roman"/>
          <w:lang w:eastAsia="en-US"/>
        </w:rPr>
        <w:t xml:space="preserve"> dans l’enseignement secondaire</w:t>
      </w:r>
    </w:p>
    <w:p w14:paraId="64889025"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 xml:space="preserve">1982 - 1987: </w:t>
      </w:r>
      <w:r w:rsidRPr="00117153">
        <w:rPr>
          <w:rFonts w:ascii="Times New Roman" w:eastAsia="Calibri" w:hAnsi="Times New Roman"/>
          <w:lang w:eastAsia="en-US"/>
        </w:rPr>
        <w:t xml:space="preserve">en </w:t>
      </w:r>
      <w:r w:rsidRPr="00117153">
        <w:rPr>
          <w:rFonts w:ascii="Times New Roman" w:eastAsia="Calibri" w:hAnsi="Times New Roman"/>
          <w:b/>
          <w:bCs/>
          <w:lang w:eastAsia="en-US"/>
        </w:rPr>
        <w:t>collège</w:t>
      </w:r>
      <w:r w:rsidRPr="00117153">
        <w:rPr>
          <w:rFonts w:ascii="Times New Roman" w:eastAsia="Calibri" w:hAnsi="Times New Roman"/>
          <w:lang w:eastAsia="en-US"/>
        </w:rPr>
        <w:t xml:space="preserve"> (5 ans), ZEP à Risques, Collège Paul Eluard, Vigneux-sur-Seine, Essonne</w:t>
      </w:r>
    </w:p>
    <w:p w14:paraId="660EBF2B"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 xml:space="preserve">1987 - 1998: </w:t>
      </w:r>
      <w:r w:rsidRPr="00117153">
        <w:rPr>
          <w:rFonts w:ascii="Times New Roman" w:eastAsia="Calibri" w:hAnsi="Times New Roman"/>
          <w:lang w:eastAsia="en-US"/>
        </w:rPr>
        <w:t xml:space="preserve"> en </w:t>
      </w:r>
      <w:r w:rsidRPr="00117153">
        <w:rPr>
          <w:rFonts w:ascii="Times New Roman" w:eastAsia="Calibri" w:hAnsi="Times New Roman"/>
          <w:b/>
          <w:bCs/>
          <w:lang w:eastAsia="en-US"/>
        </w:rPr>
        <w:t>lycée</w:t>
      </w:r>
      <w:r w:rsidRPr="00117153">
        <w:rPr>
          <w:rFonts w:ascii="Times New Roman" w:eastAsia="Calibri" w:hAnsi="Times New Roman"/>
          <w:lang w:eastAsia="en-US"/>
        </w:rPr>
        <w:t xml:space="preserve"> (11 ans) Lycée Lakanal, Sceaux, Hauts-de-Seine </w:t>
      </w:r>
    </w:p>
    <w:p w14:paraId="5EC8CBC1"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 </w:t>
      </w:r>
    </w:p>
    <w:p w14:paraId="583DA3F9"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6 avril</w:t>
      </w:r>
      <w:r w:rsidRPr="00117153">
        <w:rPr>
          <w:rFonts w:ascii="Times New Roman" w:eastAsia="Calibri" w:hAnsi="Times New Roman"/>
          <w:lang w:eastAsia="en-US"/>
        </w:rPr>
        <w:t xml:space="preserve"> </w:t>
      </w:r>
      <w:r w:rsidRPr="00117153">
        <w:rPr>
          <w:rFonts w:ascii="Times New Roman" w:eastAsia="Calibri" w:hAnsi="Times New Roman"/>
          <w:b/>
          <w:bCs/>
          <w:lang w:eastAsia="en-US"/>
        </w:rPr>
        <w:t>1996</w:t>
      </w:r>
      <w:r w:rsidRPr="00117153">
        <w:rPr>
          <w:rFonts w:ascii="Times New Roman" w:eastAsia="Calibri" w:hAnsi="Times New Roman"/>
          <w:lang w:eastAsia="en-US"/>
        </w:rPr>
        <w:t xml:space="preserve">:  </w:t>
      </w:r>
      <w:r w:rsidRPr="00117153">
        <w:rPr>
          <w:rFonts w:ascii="Times New Roman" w:eastAsia="Calibri" w:hAnsi="Times New Roman"/>
          <w:b/>
          <w:bCs/>
          <w:lang w:eastAsia="en-US"/>
        </w:rPr>
        <w:t>thèse nouveau-régime</w:t>
      </w:r>
      <w:r w:rsidRPr="00117153">
        <w:rPr>
          <w:rFonts w:ascii="Times New Roman" w:eastAsia="Calibri" w:hAnsi="Times New Roman"/>
          <w:lang w:eastAsia="en-US"/>
        </w:rPr>
        <w:t xml:space="preserve"> en poésie américaine moderniste et contemporaine </w:t>
      </w:r>
      <w:r w:rsidRPr="00117153">
        <w:rPr>
          <w:rFonts w:ascii="Times New Roman" w:eastAsia="Calibri" w:hAnsi="Times New Roman"/>
          <w:i/>
          <w:iCs/>
          <w:lang w:eastAsia="en-US"/>
        </w:rPr>
        <w:t>: L’entretien infini: modernité poétique et tradition appropriée dans l’oeuvre de Charles Reznikoff</w:t>
      </w:r>
      <w:r w:rsidRPr="00117153">
        <w:rPr>
          <w:rFonts w:ascii="Times New Roman" w:eastAsia="Calibri" w:hAnsi="Times New Roman"/>
          <w:lang w:eastAsia="en-US"/>
        </w:rPr>
        <w:t>, Dir. Prof. Alain Suberchicot, Université de Clermont Ferrand II, Mention très honorable, avec félicitations, à l'unanimité du jury.</w:t>
      </w:r>
    </w:p>
    <w:p w14:paraId="4FC860C5"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Jury: Pierre Lagayette Paris X Nanterre, Marie-Jeanne Orteman Université de Nantes, Alain Montandon Université Clermont II, Alain Suberchicot Université Clermont II, le 6 avril 1996. Publication aux Presses du Septentrion, 1997.</w:t>
      </w:r>
    </w:p>
    <w:p w14:paraId="5535532F"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 </w:t>
      </w:r>
    </w:p>
    <w:p w14:paraId="79C5284F"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1998 - 2011</w:t>
      </w:r>
      <w:r w:rsidRPr="00117153">
        <w:rPr>
          <w:rFonts w:ascii="Times New Roman" w:eastAsia="Calibri" w:hAnsi="Times New Roman"/>
          <w:lang w:eastAsia="en-US"/>
        </w:rPr>
        <w:t xml:space="preserve">: </w:t>
      </w:r>
      <w:r w:rsidRPr="00117153">
        <w:rPr>
          <w:rFonts w:ascii="Times New Roman" w:eastAsia="Calibri" w:hAnsi="Times New Roman"/>
          <w:b/>
          <w:bCs/>
          <w:lang w:eastAsia="en-US"/>
        </w:rPr>
        <w:t>MCF</w:t>
      </w:r>
      <w:r w:rsidRPr="00117153">
        <w:rPr>
          <w:rFonts w:ascii="Times New Roman" w:eastAsia="Calibri" w:hAnsi="Times New Roman"/>
          <w:lang w:eastAsia="en-US"/>
        </w:rPr>
        <w:t xml:space="preserve"> à </w:t>
      </w:r>
      <w:r w:rsidRPr="00117153">
        <w:rPr>
          <w:rFonts w:ascii="Times New Roman" w:eastAsia="Calibri" w:hAnsi="Times New Roman"/>
          <w:b/>
          <w:bCs/>
          <w:lang w:eastAsia="en-US"/>
        </w:rPr>
        <w:t>UFR d’Anglais</w:t>
      </w:r>
      <w:r w:rsidRPr="00117153">
        <w:rPr>
          <w:rFonts w:ascii="Times New Roman" w:eastAsia="Calibri" w:hAnsi="Times New Roman"/>
          <w:lang w:eastAsia="en-US"/>
        </w:rPr>
        <w:t>, Université Paris IV Sorbonne</w:t>
      </w:r>
    </w:p>
    <w:p w14:paraId="1BA850AB"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 </w:t>
      </w:r>
    </w:p>
    <w:p w14:paraId="232B6E3D"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27 novembre 2010</w:t>
      </w:r>
      <w:r w:rsidRPr="00117153">
        <w:rPr>
          <w:rFonts w:ascii="Times New Roman" w:eastAsia="Calibri" w:hAnsi="Times New Roman"/>
          <w:lang w:eastAsia="en-US"/>
        </w:rPr>
        <w:t xml:space="preserve">: </w:t>
      </w:r>
      <w:r w:rsidRPr="00117153">
        <w:rPr>
          <w:rFonts w:ascii="Times New Roman" w:eastAsia="Calibri" w:hAnsi="Times New Roman"/>
          <w:b/>
          <w:bCs/>
          <w:lang w:eastAsia="en-US"/>
        </w:rPr>
        <w:t>Habilitation à diriger les recherches</w:t>
      </w:r>
      <w:r w:rsidRPr="00117153">
        <w:rPr>
          <w:rFonts w:ascii="Times New Roman" w:eastAsia="Calibri" w:hAnsi="Times New Roman"/>
          <w:lang w:eastAsia="en-US"/>
        </w:rPr>
        <w:t>, Université Paris IV Sorbonne</w:t>
      </w:r>
    </w:p>
    <w:p w14:paraId="5430E3E4" w14:textId="77777777" w:rsidR="00AC798E" w:rsidRPr="00117153" w:rsidRDefault="00AC798E" w:rsidP="00C26B72">
      <w:pPr>
        <w:autoSpaceDE w:val="0"/>
        <w:autoSpaceDN w:val="0"/>
        <w:adjustRightInd w:val="0"/>
        <w:ind w:right="-574"/>
        <w:jc w:val="both"/>
        <w:rPr>
          <w:rFonts w:ascii="Times New Roman" w:eastAsia="Calibri" w:hAnsi="Times New Roman"/>
          <w:i/>
          <w:iCs/>
          <w:lang w:eastAsia="en-US"/>
        </w:rPr>
      </w:pPr>
      <w:r w:rsidRPr="00117153">
        <w:rPr>
          <w:rFonts w:ascii="Times New Roman" w:eastAsia="Calibri" w:hAnsi="Times New Roman"/>
          <w:lang w:eastAsia="en-US"/>
        </w:rPr>
        <w:t>Dossier de synthèse intitulé  </w:t>
      </w:r>
      <w:r w:rsidRPr="00117153">
        <w:rPr>
          <w:rFonts w:ascii="Times New Roman" w:eastAsia="Calibri" w:hAnsi="Times New Roman"/>
          <w:i/>
          <w:iCs/>
          <w:lang w:eastAsia="en-US"/>
        </w:rPr>
        <w:t>Écrire dans la main de l’autre : Réflexions sur la notion de dispositif </w:t>
      </w:r>
    </w:p>
    <w:p w14:paraId="72A37179"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(les pratiques d’appropriation en poésie et arts visuels contemporains)</w:t>
      </w:r>
    </w:p>
    <w:p w14:paraId="03453263"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Deux Inédits: </w:t>
      </w:r>
      <w:r w:rsidRPr="00117153">
        <w:rPr>
          <w:rFonts w:ascii="Times New Roman" w:eastAsia="Calibri" w:hAnsi="Times New Roman"/>
          <w:i/>
          <w:iCs/>
          <w:lang w:eastAsia="en-US"/>
        </w:rPr>
        <w:t>La matérialité poétique à l’épreuve de sa traduction: poésie, traduction et intermédialité</w:t>
      </w:r>
    </w:p>
    <w:p w14:paraId="10AAA429"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 xml:space="preserve">et </w:t>
      </w:r>
      <w:r w:rsidRPr="00117153">
        <w:rPr>
          <w:rFonts w:ascii="Times New Roman" w:eastAsia="Calibri" w:hAnsi="Times New Roman"/>
          <w:i/>
          <w:iCs/>
          <w:lang w:eastAsia="en-US"/>
        </w:rPr>
        <w:t xml:space="preserve">Traductions des Oeuvres complètes de Charles Reznikoff </w:t>
      </w:r>
      <w:r w:rsidRPr="00117153">
        <w:rPr>
          <w:rFonts w:ascii="Times New Roman" w:eastAsia="Calibri" w:hAnsi="Times New Roman"/>
          <w:lang w:eastAsia="en-US"/>
        </w:rPr>
        <w:t xml:space="preserve">(Editions Black Sparrow Press 1976) </w:t>
      </w:r>
    </w:p>
    <w:p w14:paraId="7D68621B"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Jury: Prof. Pascal Aquien (Garant); Prof. Marie-Madeleine Martinet (Rapporteur interne Paris IV); Prof. Christine Savinel, Paris III; Prof. Antoine Cazé, Paris VII (Rapporteur Extérieur); Prof. Alain Suberchicot, Lyon III; Prof. Liliane Louvel, Poitiers (Rapporteur Extérieur); Prof. Jean-Marie Gleize, ENS de Lyon.</w:t>
      </w:r>
    </w:p>
    <w:p w14:paraId="288892E8"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p>
    <w:p w14:paraId="1A7893BE" w14:textId="77777777" w:rsidR="00AC798E" w:rsidRPr="00117153" w:rsidRDefault="00AC798E" w:rsidP="00C26B72">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lang w:eastAsia="en-US"/>
        </w:rPr>
        <w:t xml:space="preserve">2011- aujourd’hui: PR Études Américaines, </w:t>
      </w:r>
      <w:r w:rsidRPr="00117153">
        <w:rPr>
          <w:rFonts w:ascii="Times New Roman" w:eastAsia="Calibri" w:hAnsi="Times New Roman"/>
          <w:lang w:eastAsia="en-US"/>
        </w:rPr>
        <w:t>UFR LEA, Lettres Sorbonne Université</w:t>
      </w:r>
    </w:p>
    <w:p w14:paraId="1EC8A21D" w14:textId="77777777" w:rsidR="00AC798E" w:rsidRPr="00117153" w:rsidRDefault="00AC798E" w:rsidP="00C26B72">
      <w:pPr>
        <w:autoSpaceDE w:val="0"/>
        <w:autoSpaceDN w:val="0"/>
        <w:adjustRightInd w:val="0"/>
        <w:ind w:right="-574"/>
        <w:jc w:val="both"/>
        <w:rPr>
          <w:rFonts w:ascii="Times New Roman" w:eastAsia="Calibri" w:hAnsi="Times New Roman"/>
          <w:b/>
          <w:bCs/>
          <w:lang w:eastAsia="en-US"/>
        </w:rPr>
      </w:pPr>
      <w:r w:rsidRPr="00117153">
        <w:rPr>
          <w:rFonts w:ascii="Times New Roman" w:eastAsia="Calibri" w:hAnsi="Times New Roman"/>
          <w:b/>
          <w:bCs/>
          <w:lang w:eastAsia="en-US"/>
        </w:rPr>
        <w:t xml:space="preserve"> </w:t>
      </w:r>
    </w:p>
    <w:p w14:paraId="11FFEDF5" w14:textId="77777777" w:rsidR="00AC798E" w:rsidRPr="00117153" w:rsidRDefault="00AC798E" w:rsidP="00C26B72">
      <w:pPr>
        <w:autoSpaceDE w:val="0"/>
        <w:autoSpaceDN w:val="0"/>
        <w:adjustRightInd w:val="0"/>
        <w:ind w:right="-574"/>
        <w:rPr>
          <w:rFonts w:ascii="Times New Roman" w:eastAsia="Calibri" w:hAnsi="Times New Roman"/>
          <w:b/>
          <w:bCs/>
          <w:lang w:eastAsia="en-US"/>
        </w:rPr>
      </w:pPr>
      <w:r w:rsidRPr="00117153">
        <w:rPr>
          <w:rFonts w:ascii="Times New Roman" w:eastAsia="Calibri" w:hAnsi="Times New Roman"/>
          <w:b/>
          <w:bCs/>
          <w:lang w:eastAsia="en-US"/>
        </w:rPr>
        <w:t>DOMAINES DE RECHERCHE</w:t>
      </w:r>
    </w:p>
    <w:p w14:paraId="2258850E" w14:textId="77777777" w:rsidR="00AC798E" w:rsidRPr="00117153" w:rsidRDefault="00AC798E"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 xml:space="preserve">Poésie américaine (XIX- XXI ème siècles), Arts visuels anglo-américains, Traduction </w:t>
      </w:r>
    </w:p>
    <w:p w14:paraId="38F534A4" w14:textId="77777777" w:rsidR="00AC798E" w:rsidRPr="00117153" w:rsidRDefault="00AC798E"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Inter-culturalité</w:t>
      </w:r>
    </w:p>
    <w:p w14:paraId="31F14727" w14:textId="62FFE497" w:rsidR="00AC798E" w:rsidRPr="00117153" w:rsidRDefault="00592AB9"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La matérialité de l’art contemporain</w:t>
      </w:r>
      <w:r w:rsidR="00AC798E" w:rsidRPr="00117153">
        <w:rPr>
          <w:rFonts w:ascii="Times New Roman" w:eastAsia="Calibri" w:hAnsi="Times New Roman"/>
          <w:lang w:eastAsia="en-US"/>
        </w:rPr>
        <w:t xml:space="preserve"> </w:t>
      </w:r>
    </w:p>
    <w:p w14:paraId="10437944" w14:textId="77777777" w:rsidR="00AC798E" w:rsidRPr="00117153" w:rsidRDefault="00AC798E"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lastRenderedPageBreak/>
        <w:t xml:space="preserve"> </w:t>
      </w:r>
    </w:p>
    <w:p w14:paraId="078FCDDE" w14:textId="035122AA" w:rsidR="00AC798E" w:rsidRPr="00117153" w:rsidRDefault="00C26B72"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1.2 </w:t>
      </w:r>
      <w:r w:rsidR="00AC798E" w:rsidRPr="00117153">
        <w:rPr>
          <w:rFonts w:ascii="Times New Roman" w:eastAsia="Calibri" w:hAnsi="Times New Roman"/>
          <w:b/>
          <w:bCs/>
          <w:color w:val="0000FF"/>
          <w:lang w:eastAsia="en-US"/>
        </w:rPr>
        <w:t>PRINCIPALES RESPONSABILITÉS ET ACTIVITÉS</w:t>
      </w:r>
    </w:p>
    <w:p w14:paraId="32D97EEA" w14:textId="77777777" w:rsidR="00AC798E" w:rsidRPr="00117153" w:rsidRDefault="00AC798E"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RESPONSABILITÉS DE RECHERCHE</w:t>
      </w:r>
      <w:r w:rsidRPr="00117153">
        <w:rPr>
          <w:rFonts w:ascii="MS Mincho" w:eastAsia="MS Mincho" w:hAnsi="MS Mincho" w:cs="MS Mincho" w:hint="eastAsia"/>
          <w:b/>
          <w:bCs/>
          <w:color w:val="0000FF"/>
          <w:lang w:eastAsia="en-US"/>
        </w:rPr>
        <w:t> </w:t>
      </w:r>
      <w:r w:rsidRPr="00117153">
        <w:rPr>
          <w:rFonts w:ascii="Times New Roman" w:eastAsia="Calibri" w:hAnsi="Times New Roman"/>
          <w:b/>
          <w:bCs/>
          <w:color w:val="0000FF"/>
          <w:lang w:eastAsia="en-US"/>
        </w:rPr>
        <w:t xml:space="preserve"> </w:t>
      </w:r>
    </w:p>
    <w:p w14:paraId="5CE69280" w14:textId="77777777" w:rsidR="00AC798E" w:rsidRPr="00117153" w:rsidRDefault="00AC798E"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b/>
          <w:bCs/>
          <w:lang w:eastAsia="en-US"/>
        </w:rPr>
        <w:t>• MEMBRE DU BUREAU DE L’EQUIPE D’ACCUEIL</w:t>
      </w:r>
      <w:r w:rsidRPr="00117153">
        <w:rPr>
          <w:rFonts w:ascii="Times New Roman" w:eastAsia="Calibri" w:hAnsi="Times New Roman"/>
          <w:lang w:eastAsia="en-US"/>
        </w:rPr>
        <w:t xml:space="preserve"> VALE EA 4085</w:t>
      </w:r>
      <w:r w:rsidRPr="00117153">
        <w:rPr>
          <w:rFonts w:ascii="MS Mincho" w:eastAsia="MS Mincho" w:hAnsi="MS Mincho" w:cs="MS Mincho" w:hint="eastAsia"/>
          <w:lang w:eastAsia="en-US"/>
        </w:rPr>
        <w:t> </w:t>
      </w:r>
      <w:r w:rsidRPr="00117153">
        <w:rPr>
          <w:rFonts w:ascii="Times New Roman" w:eastAsia="Calibri" w:hAnsi="Times New Roman"/>
          <w:lang w:eastAsia="en-US"/>
        </w:rPr>
        <w:t xml:space="preserve"> Ecole Doctorale IV Paris-Sorbonne, depuis 2008</w:t>
      </w:r>
    </w:p>
    <w:p w14:paraId="148F1AE2" w14:textId="77777777" w:rsidR="00AC798E" w:rsidRPr="00117153" w:rsidRDefault="00AC798E" w:rsidP="00C26B72">
      <w:pPr>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 xml:space="preserve"> </w:t>
      </w:r>
    </w:p>
    <w:p w14:paraId="51071689"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lang w:eastAsia="en-US"/>
        </w:rPr>
        <w:t xml:space="preserve">• CRÉATION ET DIRECTION DE LA REVUE EN LIGNE Sillages critiques.revues.org </w:t>
      </w:r>
      <w:r w:rsidRPr="00117153">
        <w:rPr>
          <w:rFonts w:ascii="Times New Roman" w:eastAsia="Calibri" w:hAnsi="Times New Roman"/>
          <w:lang w:eastAsia="en-US"/>
        </w:rPr>
        <w:t xml:space="preserve">(depuis 2006) passage à OJD en 2017 et bouquet freemium, </w:t>
      </w:r>
      <w:r w:rsidRPr="00117153">
        <w:rPr>
          <w:rFonts w:ascii="Times New Roman" w:eastAsia="Calibri" w:hAnsi="Times New Roman"/>
          <w:color w:val="0563C1"/>
          <w:u w:val="single" w:color="0563C1"/>
          <w:lang w:eastAsia="en-US"/>
        </w:rPr>
        <w:t>http://journals.openedition.org/sillagescritiques/</w:t>
      </w:r>
      <w:r w:rsidRPr="00117153">
        <w:rPr>
          <w:rFonts w:ascii="Times New Roman" w:eastAsia="Calibri" w:hAnsi="Times New Roman"/>
          <w:u w:color="0563C1"/>
          <w:lang w:eastAsia="en-US"/>
        </w:rPr>
        <w:t>) 2 numéros /an, Rédactrice-en-Chef et Directrice de publication (avec Prof. Elisabeth Angel-Perez et Prof. Françoise Sammarcelli)</w:t>
      </w:r>
    </w:p>
    <w:p w14:paraId="17F855B9"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 </w:t>
      </w:r>
    </w:p>
    <w:p w14:paraId="2CFD466B"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 CRÉATION/MAINTENANCE DU SITE WEB DE L’EQUIPE D’ACCUEIL</w:t>
      </w:r>
      <w:r w:rsidRPr="00117153">
        <w:rPr>
          <w:rFonts w:ascii="Times New Roman" w:eastAsia="Calibri" w:hAnsi="Times New Roman"/>
          <w:u w:color="0563C1"/>
          <w:lang w:eastAsia="en-US"/>
        </w:rPr>
        <w:t xml:space="preserve"> VALE EA 4085</w:t>
      </w:r>
      <w:r w:rsidRPr="00117153">
        <w:rPr>
          <w:rFonts w:ascii="Times New Roman" w:eastAsia="Calibri" w:hAnsi="Times New Roman"/>
          <w:b/>
          <w:bCs/>
          <w:u w:color="0563C1"/>
          <w:lang w:eastAsia="en-US"/>
        </w:rPr>
        <w:t xml:space="preserve"> </w:t>
      </w:r>
      <w:r w:rsidRPr="00117153">
        <w:rPr>
          <w:rFonts w:ascii="Times New Roman" w:eastAsia="Calibri" w:hAnsi="Times New Roman"/>
          <w:u w:color="0563C1"/>
          <w:lang w:eastAsia="en-US"/>
        </w:rPr>
        <w:t>(de 2007 à 2017)</w:t>
      </w:r>
    </w:p>
    <w:p w14:paraId="42F39EE2" w14:textId="0092846F"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 </w:t>
      </w:r>
    </w:p>
    <w:p w14:paraId="1723145A"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w:t>
      </w:r>
      <w:r w:rsidRPr="00117153">
        <w:rPr>
          <w:rFonts w:ascii="Times New Roman" w:eastAsia="Calibri" w:hAnsi="Times New Roman"/>
          <w:b/>
          <w:bCs/>
          <w:u w:color="0563C1"/>
          <w:lang w:eastAsia="en-US"/>
        </w:rPr>
        <w:t>CRÉATION DE L’AXE DE RECHERCHE EN POÉSIE</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ARP</w:t>
      </w:r>
      <w:r w:rsidRPr="00117153">
        <w:rPr>
          <w:rFonts w:ascii="Times New Roman" w:eastAsia="Calibri" w:hAnsi="Times New Roman"/>
          <w:u w:color="0563C1"/>
          <w:lang w:eastAsia="en-US"/>
        </w:rPr>
        <w:t>, VALE EA 4085, E.D. IV (2008-2018)</w:t>
      </w:r>
    </w:p>
    <w:p w14:paraId="37D088C7"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u w:color="0563C1"/>
          <w:lang w:eastAsia="en-US"/>
        </w:rPr>
        <w:t xml:space="preserve"> </w:t>
      </w:r>
    </w:p>
    <w:p w14:paraId="0CBBFF5B" w14:textId="013BE81C"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b/>
          <w:bCs/>
          <w:u w:color="0563C1"/>
          <w:lang w:eastAsia="en-US"/>
        </w:rPr>
        <w:t>• DIRECTION DE THÈSE, PARTICIPATION À JURY DE THÈSE/HDR</w:t>
      </w:r>
    </w:p>
    <w:p w14:paraId="23400839" w14:textId="77777777" w:rsidR="00AC798E" w:rsidRPr="00117153" w:rsidRDefault="00AC798E" w:rsidP="00C26B72">
      <w:pPr>
        <w:autoSpaceDE w:val="0"/>
        <w:autoSpaceDN w:val="0"/>
        <w:adjustRightInd w:val="0"/>
        <w:ind w:right="-574"/>
        <w:jc w:val="both"/>
        <w:rPr>
          <w:rFonts w:ascii="Times New Roman" w:eastAsia="Calibri" w:hAnsi="Times New Roman"/>
          <w:i/>
          <w:iCs/>
          <w:u w:color="0563C1"/>
          <w:lang w:eastAsia="en-US"/>
        </w:rPr>
      </w:pPr>
      <w:r w:rsidRPr="00117153">
        <w:rPr>
          <w:rFonts w:ascii="Times New Roman" w:eastAsia="Calibri" w:hAnsi="Times New Roman"/>
          <w:b/>
          <w:bCs/>
          <w:u w:color="0563C1"/>
          <w:lang w:eastAsia="en-US"/>
        </w:rPr>
        <w:t>30 janvier 2016, Thèse, Stefania Masè</w:t>
      </w:r>
      <w:r w:rsidRPr="00117153">
        <w:rPr>
          <w:rFonts w:ascii="Times New Roman" w:eastAsia="Calibri" w:hAnsi="Times New Roman"/>
          <w:u w:color="0563C1"/>
          <w:lang w:eastAsia="en-US"/>
        </w:rPr>
        <w:t xml:space="preserve">, Direction de thèse Geneviève Cohen-Cheminet en co-tutelle Université Paris Sorbonne et l’Université de Macerata, Italie (Prof. Elena Cedrola), </w:t>
      </w:r>
      <w:r w:rsidRPr="00117153">
        <w:rPr>
          <w:rFonts w:ascii="Times New Roman" w:eastAsia="Calibri" w:hAnsi="Times New Roman"/>
          <w:i/>
          <w:iCs/>
          <w:u w:color="0563C1"/>
          <w:lang w:eastAsia="en-US"/>
        </w:rPr>
        <w:t xml:space="preserve">Art &amp; Enterprise: From Sponsorship and Philanthropy to The Contemporary Process of Artification. </w:t>
      </w:r>
    </w:p>
    <w:p w14:paraId="6A883517"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Jury: Elyette Roux, Professeur, IAE Université Aix-Marseille, Géraldine Michel, Professeur, IAE Paris, Université Panthéon – Sorbonne, Gaetano Aiello, Professeur, Università degli studi di Firenze, Tiziano Vescovi, Professeur, Università Ca’ Foscari Venezia.</w:t>
      </w:r>
    </w:p>
    <w:p w14:paraId="0669B104"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 </w:t>
      </w:r>
    </w:p>
    <w:p w14:paraId="1FB88B05"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19 février 2016</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HDR</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Patricia Godi-Tkatchouk</w:t>
      </w:r>
      <w:r w:rsidRPr="00117153">
        <w:rPr>
          <w:rFonts w:ascii="Times New Roman" w:eastAsia="Calibri" w:hAnsi="Times New Roman"/>
          <w:u w:color="0563C1"/>
          <w:lang w:eastAsia="en-US"/>
        </w:rPr>
        <w:t>,</w:t>
      </w:r>
      <w:r w:rsidRPr="00117153">
        <w:rPr>
          <w:rFonts w:ascii="Times New Roman" w:eastAsia="Calibri" w:hAnsi="Times New Roman"/>
          <w:b/>
          <w:bCs/>
          <w:u w:color="0563C1"/>
          <w:lang w:eastAsia="en-US"/>
        </w:rPr>
        <w:t xml:space="preserve"> </w:t>
      </w:r>
      <w:r w:rsidRPr="00117153">
        <w:rPr>
          <w:rFonts w:ascii="Times New Roman" w:eastAsia="Calibri" w:hAnsi="Times New Roman"/>
          <w:u w:color="0563C1"/>
          <w:lang w:eastAsia="en-US"/>
        </w:rPr>
        <w:t xml:space="preserve">Université Bordeaux Montaigne, </w:t>
      </w:r>
      <w:r w:rsidRPr="00117153">
        <w:rPr>
          <w:rFonts w:ascii="Times New Roman" w:eastAsia="Calibri" w:hAnsi="Times New Roman"/>
          <w:i/>
          <w:iCs/>
          <w:u w:color="0563C1"/>
          <w:lang w:eastAsia="en-US"/>
        </w:rPr>
        <w:t>Poètes femmes en ‘ Autre(s) de la tradition’, venue à l’écriture ‘ en tant que femme(s)’, création d’une ‘nouvelle tradition’</w:t>
      </w:r>
      <w:r w:rsidRPr="00117153">
        <w:rPr>
          <w:rFonts w:ascii="Times New Roman" w:eastAsia="Calibri" w:hAnsi="Times New Roman"/>
          <w:u w:color="0563C1"/>
          <w:lang w:eastAsia="en-US"/>
        </w:rPr>
        <w:t xml:space="preserve"> : </w:t>
      </w:r>
      <w:r w:rsidRPr="00117153">
        <w:rPr>
          <w:rFonts w:ascii="Times New Roman" w:eastAsia="Calibri" w:hAnsi="Times New Roman"/>
          <w:i/>
          <w:iCs/>
          <w:u w:color="0563C1"/>
          <w:lang w:eastAsia="en-US"/>
        </w:rPr>
        <w:t xml:space="preserve">le cas des Américaines Sylvia Plath, Adrienne Rich, Denise Levertov, Anne Sexton, et Anne Bradstreet </w:t>
      </w:r>
      <w:r w:rsidRPr="00117153">
        <w:rPr>
          <w:rFonts w:ascii="Times New Roman" w:eastAsia="Calibri" w:hAnsi="Times New Roman"/>
          <w:u w:color="0563C1"/>
          <w:lang w:eastAsia="en-US"/>
        </w:rPr>
        <w:t>(Synthèse</w:t>
      </w:r>
      <w:r w:rsidRPr="00117153">
        <w:rPr>
          <w:rFonts w:ascii="Times New Roman" w:eastAsia="Calibri" w:hAnsi="Times New Roman"/>
          <w:i/>
          <w:iCs/>
          <w:u w:color="0563C1"/>
          <w:lang w:eastAsia="en-US"/>
        </w:rPr>
        <w:t>).</w:t>
      </w:r>
      <w:r w:rsidRPr="00117153">
        <w:rPr>
          <w:rFonts w:ascii="Times New Roman" w:eastAsia="Calibri" w:hAnsi="Times New Roman"/>
          <w:u w:color="0563C1"/>
          <w:lang w:eastAsia="en-US"/>
        </w:rPr>
        <w:t xml:space="preserve"> </w:t>
      </w:r>
      <w:r w:rsidRPr="00117153">
        <w:rPr>
          <w:rFonts w:ascii="Times New Roman" w:eastAsia="Calibri" w:hAnsi="Times New Roman"/>
          <w:i/>
          <w:iCs/>
          <w:u w:color="0563C1"/>
          <w:lang w:eastAsia="en-US"/>
        </w:rPr>
        <w:t xml:space="preserve">Anne Sexton Poète de la vie </w:t>
      </w:r>
      <w:r w:rsidRPr="00117153">
        <w:rPr>
          <w:rFonts w:ascii="Times New Roman" w:eastAsia="Calibri" w:hAnsi="Times New Roman"/>
          <w:u w:color="0563C1"/>
          <w:lang w:eastAsia="en-US"/>
        </w:rPr>
        <w:t>(Inédit), Nicole Ollier, Professeur, garant D’HDR, Université Bordeaux Montaigne.</w:t>
      </w:r>
    </w:p>
    <w:p w14:paraId="05BA0ADF"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Jury: Nicole Ollier, Professeur, garant D’HDR, Université Bordeaux Montaigne, pré-rapporteurs: Claudine Raynaud, Professeur, Université Paul Valéry Montpellier III et Geneviève Cohen-Cheminet, Professeur, Université - Paris Sorbonne, présidente; Anne Garrait-Bourrier, Professeur, Université Blaise Pascal Clermont II, Nadia Setti, Professeur, Université Paris VIII</w:t>
      </w:r>
    </w:p>
    <w:p w14:paraId="4D3FCE80"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p>
    <w:p w14:paraId="23E1D4E6"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 xml:space="preserve">11 décembre 2017, Thèse, Audrey Bardizbanian, </w:t>
      </w:r>
      <w:r w:rsidRPr="00117153">
        <w:rPr>
          <w:rFonts w:ascii="Times New Roman" w:eastAsia="Calibri" w:hAnsi="Times New Roman"/>
          <w:i/>
          <w:iCs/>
          <w:u w:color="0563C1"/>
          <w:lang w:eastAsia="en-US"/>
        </w:rPr>
        <w:t>Après la Shoah : écritures de la trace dans les œuvres de Jonathan Safran Foer, Daniel Mendelsohn, et Art Spiegelman</w:t>
      </w:r>
      <w:r w:rsidRPr="00117153">
        <w:rPr>
          <w:rFonts w:ascii="Times New Roman" w:eastAsia="Calibri" w:hAnsi="Times New Roman"/>
          <w:u w:color="0563C1"/>
          <w:lang w:eastAsia="en-US"/>
        </w:rPr>
        <w:t xml:space="preserve">, sous la direction du Prof. Marc Amfreville (Université Paris IV-Sorbonne). </w:t>
      </w:r>
    </w:p>
    <w:p w14:paraId="29B15193"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Jury: Antoine Cazé, Professeur, Université Paris VII-Diderot; Geneviève Cohen-Cheminet, Professeure, Université Paris IV-Sorbonne Gwen Le Cor, Professeure, Université Paris VIII-Vincennes-Saint-Denis; Paule Lévy, Professeure, Université de Versailles Saint-Quentin-en-Yvelines.</w:t>
      </w:r>
    </w:p>
    <w:p w14:paraId="12933BF6"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p>
    <w:p w14:paraId="357011C0"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25 janvier 2018</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Thèse, Julien Buseyne</w:t>
      </w:r>
      <w:r w:rsidRPr="00117153">
        <w:rPr>
          <w:rFonts w:ascii="Times New Roman" w:eastAsia="Calibri" w:hAnsi="Times New Roman"/>
          <w:u w:color="0563C1"/>
          <w:lang w:eastAsia="en-US"/>
        </w:rPr>
        <w:t xml:space="preserve">, </w:t>
      </w:r>
      <w:r w:rsidRPr="00117153">
        <w:rPr>
          <w:rFonts w:ascii="Times New Roman" w:eastAsia="Calibri" w:hAnsi="Times New Roman"/>
          <w:i/>
          <w:iCs/>
          <w:u w:color="0563C1"/>
          <w:lang w:eastAsia="en-US"/>
        </w:rPr>
        <w:t>Jeu vidéo et traduction : Étude d’une relation humain-machine</w:t>
      </w:r>
    </w:p>
    <w:p w14:paraId="2765D43C"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Sous la direction du Prof. Brigitte Gauthier, Université d’Évry-Val-d’Essonne, Thèse de Doctorat de l'Université Paris-Saclay (Évry-Val-d’Essonne) École Doctorale n°578 : Sciences de l'Homme et de la Société (SHS) Spécialité de Doctorat : Langues Etrangères Appliquées.</w:t>
      </w:r>
    </w:p>
    <w:p w14:paraId="088BC157"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Jury: Giuseppe Gargiulo, Maître de conférences – HDR, Université Paris-Nanterre, Rapporteur Sarah Hatchuel, Professeur des universités, Université Le Havre Normandie, Michel Simatic, Directeur d’études, Télécom SudParis, Olivier Caïra, Maître de conférences, Université d’Évry-Val-d’Essonne, Mathieu Triclot, Maître de conférences, Université de technologie de Belfort-Montbéliard Raphaëlle Costa de Beauregard, Professeur émérite, Université de Toulouse II, Geneviève Cohen-Cheminet, Professeur des universités, Université Paris Sorbonne (IV), Rapporteur.</w:t>
      </w:r>
    </w:p>
    <w:p w14:paraId="7484DB47"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p>
    <w:p w14:paraId="27DD273C" w14:textId="77777777" w:rsidR="00AC798E" w:rsidRPr="00117153" w:rsidRDefault="00AC798E" w:rsidP="00C26B72">
      <w:pPr>
        <w:autoSpaceDE w:val="0"/>
        <w:autoSpaceDN w:val="0"/>
        <w:adjustRightInd w:val="0"/>
        <w:ind w:right="-574"/>
        <w:jc w:val="both"/>
        <w:rPr>
          <w:rFonts w:ascii="Times New Roman" w:eastAsia="Calibri" w:hAnsi="Times New Roman"/>
          <w:i/>
          <w:iCs/>
          <w:u w:color="0563C1"/>
          <w:lang w:eastAsia="en-US"/>
        </w:rPr>
      </w:pPr>
      <w:r w:rsidRPr="00117153">
        <w:rPr>
          <w:rFonts w:ascii="Times New Roman" w:eastAsia="Calibri" w:hAnsi="Times New Roman"/>
          <w:b/>
          <w:bCs/>
          <w:u w:color="0563C1"/>
          <w:lang w:eastAsia="en-US"/>
        </w:rPr>
        <w:lastRenderedPageBreak/>
        <w:t>10 juillet 2018, Thèse Yaël Pouffary</w:t>
      </w:r>
      <w:r w:rsidRPr="00117153">
        <w:rPr>
          <w:rFonts w:ascii="Times New Roman" w:eastAsia="Calibri" w:hAnsi="Times New Roman"/>
          <w:u w:color="0563C1"/>
          <w:lang w:eastAsia="en-US"/>
        </w:rPr>
        <w:t xml:space="preserve">, </w:t>
      </w:r>
      <w:r w:rsidRPr="00117153">
        <w:rPr>
          <w:rFonts w:ascii="Times New Roman" w:eastAsia="Calibri" w:hAnsi="Times New Roman"/>
          <w:i/>
          <w:iCs/>
          <w:u w:color="0563C1"/>
          <w:lang w:eastAsia="en-US"/>
        </w:rPr>
        <w:t>Emily Dickinson: le courant Ophélien, poésie et représentations picturales /</w:t>
      </w:r>
    </w:p>
    <w:p w14:paraId="6A36E6C3" w14:textId="77777777" w:rsidR="00AC798E" w:rsidRPr="00117153" w:rsidRDefault="00AC798E" w:rsidP="00C26B72">
      <w:pPr>
        <w:autoSpaceDE w:val="0"/>
        <w:autoSpaceDN w:val="0"/>
        <w:adjustRightInd w:val="0"/>
        <w:ind w:right="-574"/>
        <w:jc w:val="both"/>
        <w:rPr>
          <w:rFonts w:ascii="Times New Roman" w:eastAsia="Calibri" w:hAnsi="Times New Roman"/>
          <w:u w:color="0563C1"/>
          <w:lang w:val="en-US" w:eastAsia="en-US"/>
        </w:rPr>
      </w:pPr>
      <w:r w:rsidRPr="00117153">
        <w:rPr>
          <w:rFonts w:ascii="Times New Roman" w:eastAsia="Calibri" w:hAnsi="Times New Roman"/>
          <w:i/>
          <w:iCs/>
          <w:u w:color="0563C1"/>
          <w:lang w:val="en-US" w:eastAsia="en-US"/>
        </w:rPr>
        <w:t>Emily Dickinson: an Ophelian Quest, Poetry and Pictorial Representations</w:t>
      </w:r>
    </w:p>
    <w:p w14:paraId="573FA8FF"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Sous la direction du Prof. Odile Gannier, et co-encadrée par Beatrix Pernelle , Thèse de Doctorat de l'Université Nice Sophia Antipolis (Côte d’Azur),Centre Transdisciplinaire d’Epistémologie de la Littérature et des Arts Vivants (CTEL), École Doctorale Sociétés, Humanités, Arts et Lettres </w:t>
      </w:r>
    </w:p>
    <w:p w14:paraId="40431687"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Jury: Páraic Finnerty, Professeur, University of Portsmouth (pré-rapporteur); Marie Liénard-Yeterian, Professeur, Université Côte d’Azur; Jonathan Morse, Professeur, University of Hawai’i at Mānoa; Geneviève Cohen-Cheminet, Professeur, Lettres Sorbonne Université (pré-rapporteur); Beatrix Pernelle, Maître de Conférences, Université Côte d’Azur; Odile Gannier, Professeur, Université Côte d’Azur </w:t>
      </w:r>
    </w:p>
    <w:p w14:paraId="1169E0B7" w14:textId="7244373C"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p>
    <w:p w14:paraId="25DE80B5"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b/>
          <w:bCs/>
          <w:u w:color="0563C1"/>
          <w:lang w:eastAsia="en-US"/>
        </w:rPr>
        <w:t>• COMMISSION DE SPÉCIALISTES</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/COMITÉS DE SÉLECTION</w:t>
      </w:r>
    </w:p>
    <w:p w14:paraId="63FC6A61"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Université Paris Sorbonne, UFR Anglais (Paris IV),  deux mandats (2000 - 2004 et 2005 - 2008) et 2012</w:t>
      </w:r>
    </w:p>
    <w:p w14:paraId="658A0824"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Université Paris Sorbonne, UFR LEA (2011, 2015, 2016, 2018)</w:t>
      </w:r>
    </w:p>
    <w:p w14:paraId="7B674569"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Université Paris Est Créteil (2014 et 2017) </w:t>
      </w:r>
    </w:p>
    <w:p w14:paraId="43DEC268"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Université Paris Nanterre (Paris X) (2016)</w:t>
      </w:r>
    </w:p>
    <w:p w14:paraId="53D4F3F6"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Université de Rouen (2014)</w:t>
      </w:r>
    </w:p>
    <w:p w14:paraId="2B9FF897" w14:textId="77777777" w:rsidR="00AC798E" w:rsidRPr="00117153" w:rsidRDefault="00AC798E" w:rsidP="00C26B72">
      <w:pPr>
        <w:autoSpaceDE w:val="0"/>
        <w:autoSpaceDN w:val="0"/>
        <w:adjustRightInd w:val="0"/>
        <w:ind w:right="-574" w:firstLine="426"/>
        <w:rPr>
          <w:rFonts w:ascii="Times New Roman" w:eastAsia="Calibri" w:hAnsi="Times New Roman"/>
          <w:u w:color="0563C1"/>
          <w:lang w:eastAsia="en-US"/>
        </w:rPr>
      </w:pPr>
    </w:p>
    <w:p w14:paraId="331072A0" w14:textId="77777777" w:rsidR="00AC798E" w:rsidRPr="00117153" w:rsidRDefault="00AC798E" w:rsidP="00C26B72">
      <w:pPr>
        <w:autoSpaceDE w:val="0"/>
        <w:autoSpaceDN w:val="0"/>
        <w:adjustRightInd w:val="0"/>
        <w:ind w:right="-574"/>
        <w:jc w:val="both"/>
        <w:rPr>
          <w:rFonts w:ascii="Times New Roman" w:eastAsia="Calibri" w:hAnsi="Times New Roman"/>
          <w:b/>
          <w:bCs/>
          <w:color w:val="0000FF"/>
          <w:u w:color="0563C1"/>
          <w:lang w:eastAsia="en-US"/>
        </w:rPr>
      </w:pPr>
      <w:r w:rsidRPr="00117153">
        <w:rPr>
          <w:rFonts w:ascii="Times New Roman" w:eastAsia="Calibri" w:hAnsi="Times New Roman"/>
          <w:b/>
          <w:bCs/>
          <w:color w:val="0000FF"/>
          <w:u w:color="0563C1"/>
          <w:lang w:eastAsia="en-US"/>
        </w:rPr>
        <w:t>RESPONSABILITÉS ADMINISTRATIVES</w:t>
      </w:r>
    </w:p>
    <w:p w14:paraId="190A3FB1"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b/>
          <w:bCs/>
          <w:u w:color="0563C1"/>
          <w:lang w:eastAsia="en-US"/>
        </w:rPr>
        <w:t xml:space="preserve">• COMITÉ DE GESTION, </w:t>
      </w:r>
      <w:r w:rsidRPr="00117153">
        <w:rPr>
          <w:rFonts w:ascii="Times New Roman" w:eastAsia="Calibri" w:hAnsi="Times New Roman"/>
          <w:u w:color="0563C1"/>
          <w:lang w:eastAsia="en-US"/>
        </w:rPr>
        <w:t>à l’UFR d’anglais, de juin 2007 à juin 2009</w:t>
      </w:r>
    </w:p>
    <w:p w14:paraId="393A1B6E"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Responsable de l’anglais, UFR LEA, 2011 – 2016</w:t>
      </w:r>
    </w:p>
    <w:p w14:paraId="053B124C"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 xml:space="preserve">Coordination UE L5 L6, depuis 1998 </w:t>
      </w:r>
    </w:p>
    <w:p w14:paraId="46399E17"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Professeur référent SIAL (Service Inter-universitaire d’Apprentissage des Langues), UFR LEA depuis 2014</w:t>
      </w:r>
    </w:p>
    <w:p w14:paraId="2B729FD7"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 xml:space="preserve"> </w:t>
      </w:r>
    </w:p>
    <w:p w14:paraId="676AB985"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b/>
          <w:bCs/>
          <w:u w:color="0563C1"/>
          <w:lang w:eastAsia="en-US"/>
        </w:rPr>
        <w:t>• MEMBRE ÉLU DU CONSEIL D’UFR LEA</w:t>
      </w:r>
      <w:r w:rsidRPr="00117153">
        <w:rPr>
          <w:rFonts w:ascii="Times New Roman" w:eastAsia="Calibri" w:hAnsi="Times New Roman"/>
          <w:u w:color="0563C1"/>
          <w:lang w:eastAsia="en-US"/>
        </w:rPr>
        <w:t>, 2011-2014 et depuis septembre 2017</w:t>
      </w:r>
    </w:p>
    <w:p w14:paraId="045C08EC"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Responsable et Maître de cérémonie, Remise du diplôme, Masters 2 GCI (2014, 2015, 2016)</w:t>
      </w:r>
    </w:p>
    <w:p w14:paraId="59CF04E6"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 xml:space="preserve"> </w:t>
      </w:r>
    </w:p>
    <w:p w14:paraId="75FBCA1C"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b/>
          <w:bCs/>
          <w:u w:color="0563C1"/>
          <w:lang w:eastAsia="en-US"/>
        </w:rPr>
        <w:t xml:space="preserve">• CRÉATION D’UN DIPLÔME PROFESSIONNALISANT (LP MOD, UFR LEA), </w:t>
      </w:r>
      <w:r w:rsidRPr="00117153">
        <w:rPr>
          <w:rFonts w:ascii="Times New Roman" w:eastAsia="Calibri" w:hAnsi="Times New Roman"/>
          <w:u w:color="0563C1"/>
          <w:lang w:eastAsia="en-US"/>
        </w:rPr>
        <w:t>niveau L5 L6</w:t>
      </w:r>
    </w:p>
    <w:p w14:paraId="57859D37"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r w:rsidRPr="00117153">
        <w:rPr>
          <w:rFonts w:ascii="Times New Roman" w:eastAsia="Calibri" w:hAnsi="Times New Roman"/>
          <w:u w:color="0563C1"/>
          <w:lang w:eastAsia="en-US"/>
        </w:rPr>
        <w:t>création entre 2011 - 2015, accréditation du Ministère en 2015, ouverture 2016</w:t>
      </w:r>
    </w:p>
    <w:p w14:paraId="3BED295D"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p>
    <w:p w14:paraId="3A1559C9" w14:textId="5C37C82E" w:rsidR="00C26B72" w:rsidRPr="00117153" w:rsidRDefault="00C26B72"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1.3 PRINCIPALES RESPONSABILITÉS ET ACTIVITÉS</w:t>
      </w:r>
    </w:p>
    <w:p w14:paraId="14589B39" w14:textId="1EC3014B"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color w:val="0000FF"/>
          <w:u w:color="0563C1"/>
          <w:lang w:eastAsia="en-US"/>
        </w:rPr>
        <w:t>RESPONSABILITÉS D’ENSEIGNEMENT ET CRÉATION DE FORMATION</w:t>
      </w:r>
    </w:p>
    <w:p w14:paraId="2647834B"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b/>
          <w:bCs/>
          <w:u w:color="0563C1"/>
          <w:lang w:eastAsia="en-US"/>
        </w:rPr>
        <w:t>• PRÉPARATION AUX CONCOURS</w:t>
      </w:r>
    </w:p>
    <w:p w14:paraId="2084A6D2"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u w:color="0563C1"/>
          <w:lang w:eastAsia="en-US"/>
        </w:rPr>
        <w:t>IUFM de Versailles</w:t>
      </w:r>
      <w:r w:rsidRPr="00117153">
        <w:rPr>
          <w:rFonts w:ascii="Times New Roman" w:eastAsia="Calibri" w:hAnsi="Times New Roman"/>
          <w:b/>
          <w:bCs/>
          <w:u w:color="0563C1"/>
          <w:lang w:eastAsia="en-US"/>
        </w:rPr>
        <w:t xml:space="preserve">, </w:t>
      </w:r>
      <w:r w:rsidRPr="00117153">
        <w:rPr>
          <w:rFonts w:ascii="Times New Roman" w:eastAsia="Calibri" w:hAnsi="Times New Roman"/>
          <w:u w:color="0563C1"/>
          <w:lang w:eastAsia="en-US"/>
        </w:rPr>
        <w:t>Cours de Capes Interne, Commentaire Littéraire (Pôle d’Antony, 1999, 2000, 2001)</w:t>
      </w:r>
    </w:p>
    <w:p w14:paraId="1C008036"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u w:color="0563C1"/>
          <w:lang w:eastAsia="en-US"/>
        </w:rPr>
        <w:t>Membre du Jury du Capes externe d’Anglais, option littérature (mandat 2000 à 2004), Commentaire et dissertation littéraires</w:t>
      </w:r>
    </w:p>
    <w:p w14:paraId="5A435AC0"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u w:color="0563C1"/>
          <w:lang w:eastAsia="en-US"/>
        </w:rPr>
        <w:t>Membre du Jury du Concours d’entrée à l’ENS de Lyon (mandat de 2005 à 2008), Ecrit Version, Oral Textes de presse (en binôme avec Mme Claire Vial, puis avec Mme Catherine Rovera - Amandolèse)</w:t>
      </w:r>
    </w:p>
    <w:p w14:paraId="64FD6E5C"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p>
    <w:p w14:paraId="697FADDD" w14:textId="77777777" w:rsidR="00AC798E" w:rsidRPr="00117153" w:rsidRDefault="00AC798E" w:rsidP="00C26B72">
      <w:pPr>
        <w:autoSpaceDE w:val="0"/>
        <w:autoSpaceDN w:val="0"/>
        <w:adjustRightInd w:val="0"/>
        <w:ind w:right="-574"/>
        <w:jc w:val="both"/>
        <w:rPr>
          <w:rFonts w:ascii="Times New Roman" w:eastAsia="Calibri" w:hAnsi="Times New Roman"/>
          <w:b/>
          <w:bCs/>
          <w:u w:color="0563C1"/>
          <w:lang w:eastAsia="en-US"/>
        </w:rPr>
      </w:pPr>
      <w:r w:rsidRPr="00117153">
        <w:rPr>
          <w:rFonts w:ascii="Times New Roman" w:eastAsia="Calibri" w:hAnsi="Times New Roman"/>
          <w:b/>
          <w:bCs/>
          <w:u w:color="0563C1"/>
          <w:lang w:eastAsia="en-US"/>
        </w:rPr>
        <w:t xml:space="preserve">• CRÉATION DE COURS </w:t>
      </w:r>
    </w:p>
    <w:p w14:paraId="623DED72"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i/>
          <w:iCs/>
          <w:u w:color="0563C1"/>
          <w:lang w:eastAsia="en-US"/>
        </w:rPr>
        <w:t>Cross-Cultural Studies</w:t>
      </w:r>
      <w:r w:rsidRPr="00117153">
        <w:rPr>
          <w:rFonts w:ascii="Times New Roman" w:eastAsia="Calibri" w:hAnsi="Times New Roman"/>
          <w:u w:color="0563C1"/>
          <w:lang w:eastAsia="en-US"/>
        </w:rPr>
        <w:t>, UFR LEA ( Licence et Masters 1, 2003 - aujourd’hui)</w:t>
      </w:r>
    </w:p>
    <w:p w14:paraId="7CCB1969" w14:textId="77777777" w:rsidR="00AC798E" w:rsidRPr="00117153" w:rsidRDefault="00AC798E" w:rsidP="00C26B72">
      <w:pPr>
        <w:autoSpaceDE w:val="0"/>
        <w:autoSpaceDN w:val="0"/>
        <w:adjustRightInd w:val="0"/>
        <w:ind w:right="-574"/>
        <w:jc w:val="both"/>
        <w:rPr>
          <w:rFonts w:ascii="Times New Roman" w:eastAsia="Calibri" w:hAnsi="Times New Roman"/>
          <w:u w:color="0563C1"/>
          <w:lang w:val="en-US" w:eastAsia="en-US"/>
        </w:rPr>
      </w:pPr>
      <w:r w:rsidRPr="00117153">
        <w:rPr>
          <w:rFonts w:ascii="Times New Roman" w:eastAsia="Calibri" w:hAnsi="Times New Roman"/>
          <w:i/>
          <w:iCs/>
          <w:u w:color="0563C1"/>
          <w:lang w:val="en-US" w:eastAsia="en-US"/>
        </w:rPr>
        <w:t>Aesthetic Capitalism: The Aestheticization Of The Commonplace</w:t>
      </w:r>
      <w:r w:rsidRPr="00117153">
        <w:rPr>
          <w:rFonts w:ascii="Times New Roman" w:eastAsia="Calibri" w:hAnsi="Times New Roman"/>
          <w:u w:color="0563C1"/>
          <w:lang w:val="en-US" w:eastAsia="en-US"/>
        </w:rPr>
        <w:t>, UFR LEA, (Masters 2, séminaire doctoral, 2011- aujourd’hui)</w:t>
      </w:r>
    </w:p>
    <w:p w14:paraId="169AB9AC"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Poésie et Arts Visuels US, UFR d’Anglais (Masters autres disciplines 1-2, 2008 - aujourd’hui, associé au séminaire doctoral)</w:t>
      </w:r>
    </w:p>
    <w:p w14:paraId="48D1BDF2" w14:textId="77777777" w:rsidR="00AC798E" w:rsidRPr="00117153" w:rsidRDefault="00AC798E" w:rsidP="00C26B72">
      <w:pPr>
        <w:autoSpaceDE w:val="0"/>
        <w:autoSpaceDN w:val="0"/>
        <w:adjustRightInd w:val="0"/>
        <w:ind w:right="-574"/>
        <w:jc w:val="both"/>
        <w:rPr>
          <w:rFonts w:ascii="Times New Roman" w:eastAsia="Calibri" w:hAnsi="Times New Roman"/>
          <w:u w:color="0563C1"/>
          <w:lang w:val="en-US" w:eastAsia="en-US"/>
        </w:rPr>
      </w:pPr>
      <w:r w:rsidRPr="00117153">
        <w:rPr>
          <w:rFonts w:ascii="Times New Roman" w:eastAsia="Calibri" w:hAnsi="Times New Roman"/>
          <w:i/>
          <w:iCs/>
          <w:u w:color="0563C1"/>
          <w:lang w:val="en-US" w:eastAsia="en-US"/>
        </w:rPr>
        <w:t>The Materiality Of Art</w:t>
      </w:r>
      <w:r w:rsidRPr="00117153">
        <w:rPr>
          <w:rFonts w:ascii="Times New Roman" w:eastAsia="Calibri" w:hAnsi="Times New Roman"/>
          <w:u w:color="0563C1"/>
          <w:lang w:val="en-US" w:eastAsia="en-US"/>
        </w:rPr>
        <w:t>, UFR d’Anglais (Masters transversaux, 2008 - aujourd’hui)</w:t>
      </w:r>
    </w:p>
    <w:p w14:paraId="3170CB2D" w14:textId="77777777" w:rsidR="00AC798E" w:rsidRPr="00117153" w:rsidRDefault="00AC798E" w:rsidP="00C26B72">
      <w:pPr>
        <w:autoSpaceDE w:val="0"/>
        <w:autoSpaceDN w:val="0"/>
        <w:adjustRightInd w:val="0"/>
        <w:ind w:right="-574"/>
        <w:jc w:val="both"/>
        <w:rPr>
          <w:rFonts w:ascii="Times New Roman" w:eastAsia="Calibri" w:hAnsi="Times New Roman"/>
          <w:u w:color="0563C1"/>
          <w:lang w:val="en-US" w:eastAsia="en-US"/>
        </w:rPr>
      </w:pPr>
    </w:p>
    <w:p w14:paraId="4F2F4427"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val="en-US" w:eastAsia="en-US"/>
        </w:rPr>
        <w:t> </w:t>
      </w:r>
      <w:r w:rsidRPr="00117153">
        <w:rPr>
          <w:rFonts w:ascii="Times New Roman" w:eastAsia="Calibri" w:hAnsi="Times New Roman"/>
          <w:b/>
          <w:bCs/>
          <w:u w:color="0563C1"/>
          <w:lang w:eastAsia="en-US"/>
        </w:rPr>
        <w:t>• CRÉATION D’UNE FORMATION PROFESSIONNALISANTE</w:t>
      </w:r>
      <w:r w:rsidRPr="00117153">
        <w:rPr>
          <w:rFonts w:ascii="Times New Roman" w:eastAsia="Calibri" w:hAnsi="Times New Roman"/>
          <w:u w:color="0563C1"/>
          <w:lang w:eastAsia="en-US"/>
        </w:rPr>
        <w:t xml:space="preserve"> </w:t>
      </w:r>
    </w:p>
    <w:p w14:paraId="63567EF5" w14:textId="77777777" w:rsidR="00AC798E" w:rsidRPr="00117153" w:rsidRDefault="00AC798E" w:rsidP="00C26B72">
      <w:pPr>
        <w:tabs>
          <w:tab w:val="left" w:pos="720"/>
        </w:tabs>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Licence Pro M.O.D. (acronyme de Métiers du textile habillement, de l’Organisation et de la Distribution internationales), niveau L5 L6, UFR LEA.</w:t>
      </w:r>
    </w:p>
    <w:p w14:paraId="66AF383C" w14:textId="77777777" w:rsidR="00C26B72"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lastRenderedPageBreak/>
        <w:t>Projet que j’ai initié e</w:t>
      </w:r>
      <w:r w:rsidR="00C26B72" w:rsidRPr="00117153">
        <w:rPr>
          <w:rFonts w:ascii="Times New Roman" w:eastAsia="Calibri" w:hAnsi="Times New Roman"/>
          <w:u w:color="0563C1"/>
          <w:lang w:eastAsia="en-US"/>
        </w:rPr>
        <w:t xml:space="preserve">t porté seule en Sorbonne </w:t>
      </w:r>
      <w:r w:rsidRPr="00117153">
        <w:rPr>
          <w:rFonts w:ascii="Times New Roman" w:eastAsia="Calibri" w:hAnsi="Times New Roman"/>
          <w:u w:color="0563C1"/>
          <w:lang w:eastAsia="en-US"/>
        </w:rPr>
        <w:t>depuis 2011 (création de la structure administrative, du budget, des contenus de cours et des partenariats avec un réseau de professionnels du secteur textile habillement, du Lycée Elisa Lemonnier (Paris 12eme), de 2011 à 2015, ouverture en septembre 2016.</w:t>
      </w:r>
    </w:p>
    <w:p w14:paraId="0CA47F3F" w14:textId="77777777" w:rsidR="00C26B72" w:rsidRPr="00117153" w:rsidRDefault="00C26B72"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lang w:eastAsia="en-US"/>
        </w:rPr>
        <w:t xml:space="preserve">LP M.O.D. forme aux </w:t>
      </w:r>
      <w:r w:rsidRPr="00117153">
        <w:rPr>
          <w:rFonts w:ascii="Times New Roman" w:eastAsia="Calibri" w:hAnsi="Times New Roman"/>
          <w:b/>
          <w:bCs/>
          <w:lang w:eastAsia="en-US"/>
        </w:rPr>
        <w:t>M</w:t>
      </w:r>
      <w:r w:rsidRPr="00117153">
        <w:rPr>
          <w:rFonts w:ascii="Times New Roman" w:eastAsia="Calibri" w:hAnsi="Times New Roman"/>
          <w:lang w:eastAsia="en-US"/>
        </w:rPr>
        <w:t>étiers du textile habillement, de l’</w:t>
      </w:r>
      <w:r w:rsidRPr="00117153">
        <w:rPr>
          <w:rFonts w:ascii="Times New Roman" w:eastAsia="Calibri" w:hAnsi="Times New Roman"/>
          <w:b/>
          <w:bCs/>
          <w:lang w:eastAsia="en-US"/>
        </w:rPr>
        <w:t>O</w:t>
      </w:r>
      <w:r w:rsidRPr="00117153">
        <w:rPr>
          <w:rFonts w:ascii="Times New Roman" w:eastAsia="Calibri" w:hAnsi="Times New Roman"/>
          <w:lang w:eastAsia="en-US"/>
        </w:rPr>
        <w:t xml:space="preserve">rganisation et de la </w:t>
      </w:r>
      <w:r w:rsidRPr="00117153">
        <w:rPr>
          <w:rFonts w:ascii="Times New Roman" w:eastAsia="Calibri" w:hAnsi="Times New Roman"/>
          <w:b/>
          <w:bCs/>
          <w:lang w:eastAsia="en-US"/>
        </w:rPr>
        <w:t>D</w:t>
      </w:r>
      <w:r w:rsidRPr="00117153">
        <w:rPr>
          <w:rFonts w:ascii="Times New Roman" w:eastAsia="Calibri" w:hAnsi="Times New Roman"/>
          <w:lang w:eastAsia="en-US"/>
        </w:rPr>
        <w:t>istribution internationales. Elle associe</w:t>
      </w:r>
      <w:r w:rsidRPr="00117153">
        <w:rPr>
          <w:rFonts w:ascii="Times New Roman" w:eastAsia="Calibri" w:hAnsi="Times New Roman"/>
          <w:b/>
          <w:bCs/>
          <w:lang w:eastAsia="en-US"/>
        </w:rPr>
        <w:t xml:space="preserve"> l’apprentissage en entreprise </w:t>
      </w:r>
      <w:r w:rsidRPr="00117153">
        <w:rPr>
          <w:rFonts w:ascii="Times New Roman" w:eastAsia="Calibri" w:hAnsi="Times New Roman"/>
          <w:lang w:eastAsia="en-US"/>
        </w:rPr>
        <w:t xml:space="preserve">et </w:t>
      </w:r>
      <w:r w:rsidRPr="00117153">
        <w:rPr>
          <w:rFonts w:ascii="Times New Roman" w:eastAsia="Calibri" w:hAnsi="Times New Roman"/>
          <w:b/>
          <w:bCs/>
          <w:lang w:eastAsia="en-US"/>
        </w:rPr>
        <w:t xml:space="preserve">la formation universitaire, </w:t>
      </w:r>
      <w:r w:rsidRPr="00117153">
        <w:rPr>
          <w:rFonts w:ascii="Times New Roman" w:eastAsia="Calibri" w:hAnsi="Times New Roman"/>
          <w:lang w:eastAsia="en-US"/>
        </w:rPr>
        <w:t>ouvre aux fonctions support des entreprises du secteur textile habillement, tout en permettant d’acquérir une connaissance technique des produits. Elle soutient la recherche du contrat d’apprentissage (grâce à un chargé des Relations avec les entreprises du  secteur), après l’étape du recrutement.</w:t>
      </w:r>
    </w:p>
    <w:p w14:paraId="6152849D" w14:textId="4C9509C4" w:rsidR="00C26B72" w:rsidRPr="00117153" w:rsidRDefault="00C26B72"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lang w:eastAsia="en-US"/>
        </w:rPr>
        <w:t xml:space="preserve">Elle est la seule formation </w:t>
      </w:r>
      <w:r w:rsidRPr="00117153">
        <w:rPr>
          <w:rFonts w:ascii="Times New Roman" w:eastAsia="Calibri" w:hAnsi="Times New Roman"/>
          <w:b/>
          <w:bCs/>
          <w:lang w:eastAsia="en-US"/>
        </w:rPr>
        <w:t>publique</w:t>
      </w:r>
      <w:r w:rsidRPr="00117153">
        <w:rPr>
          <w:rFonts w:ascii="Times New Roman" w:eastAsia="Calibri" w:hAnsi="Times New Roman"/>
          <w:lang w:eastAsia="en-US"/>
        </w:rPr>
        <w:t xml:space="preserve"> en Île de France et dans l’académie de Paris, en alternance par apprentissage.  Seules existent des formations privées et coûteuses. </w:t>
      </w:r>
    </w:p>
    <w:p w14:paraId="35B66BA7" w14:textId="77777777" w:rsidR="00C26B72" w:rsidRPr="00117153" w:rsidRDefault="00C26B72" w:rsidP="00C26B72">
      <w:pPr>
        <w:tabs>
          <w:tab w:val="left" w:pos="720"/>
        </w:tabs>
        <w:autoSpaceDE w:val="0"/>
        <w:autoSpaceDN w:val="0"/>
        <w:adjustRightInd w:val="0"/>
        <w:ind w:left="360" w:right="-574"/>
        <w:jc w:val="both"/>
        <w:rPr>
          <w:rFonts w:ascii="Times New Roman" w:eastAsia="Calibri" w:hAnsi="Times New Roman"/>
          <w:lang w:eastAsia="en-US"/>
        </w:rPr>
      </w:pPr>
      <w:r w:rsidRPr="00117153">
        <w:rPr>
          <w:rFonts w:ascii="Times New Roman" w:eastAsia="Calibri" w:hAnsi="Times New Roman"/>
          <w:lang w:eastAsia="en-US"/>
        </w:rPr>
        <w:t xml:space="preserve"> </w:t>
      </w:r>
    </w:p>
    <w:p w14:paraId="324CBFBC" w14:textId="77777777" w:rsidR="00C26B72" w:rsidRPr="00117153" w:rsidRDefault="00C26B72" w:rsidP="00592AB9">
      <w:pPr>
        <w:tabs>
          <w:tab w:val="left" w:pos="720"/>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b/>
          <w:bCs/>
          <w:color w:val="0000FF"/>
          <w:lang w:eastAsia="en-US"/>
        </w:rPr>
        <w:t>• Projet</w:t>
      </w:r>
      <w:r w:rsidRPr="00117153">
        <w:rPr>
          <w:rFonts w:ascii="Times New Roman" w:eastAsia="Calibri" w:hAnsi="Times New Roman"/>
          <w:lang w:eastAsia="en-US"/>
        </w:rPr>
        <w:t xml:space="preserve"> que j’ai initié en 2011, porté jusqu’à son accréditation en 2015, et que je coordonne en totalité. </w:t>
      </w:r>
    </w:p>
    <w:p w14:paraId="45644F83" w14:textId="77777777" w:rsidR="00C26B72" w:rsidRPr="00117153" w:rsidRDefault="00C26B72" w:rsidP="00592AB9">
      <w:pPr>
        <w:tabs>
          <w:tab w:val="left" w:pos="720"/>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b/>
          <w:bCs/>
          <w:color w:val="0000FF"/>
          <w:lang w:eastAsia="en-US"/>
        </w:rPr>
        <w:t>• Etapes</w:t>
      </w:r>
      <w:r w:rsidRPr="00117153">
        <w:rPr>
          <w:rFonts w:ascii="Times New Roman" w:eastAsia="Calibri" w:hAnsi="Times New Roman"/>
          <w:lang w:eastAsia="en-US"/>
        </w:rPr>
        <w:t xml:space="preserve"> : Vote conseil UFR LEA, 16 janvier 2014 et 28 avril 2014; Vote CEVU 12 juin 2014; Vote CA 26 Septembre 2014; Habilitation 7 Juillet 2015; Ouverture Septembre 2016. </w:t>
      </w:r>
    </w:p>
    <w:p w14:paraId="344B219E"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Les Partenaires professionnels sont tous dans le secteur public : Lycée Elisa Lemonnier, Paris 12eme (plateau technique, enseignements professionnalisants); CFA Formasup Paris (collecte taxe d’apprentissage et subvention Région Île-de- France); CCE (Conseillers du Commerce Extérieur de la France, nommés par le Ministère de l’économie et des finances).</w:t>
      </w:r>
    </w:p>
    <w:p w14:paraId="415579BF"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color w:val="0000FF"/>
          <w:lang w:eastAsia="en-US"/>
        </w:rPr>
        <w:t>• Les contenus de la formation</w:t>
      </w:r>
      <w:r w:rsidRPr="00117153">
        <w:rPr>
          <w:rFonts w:ascii="Times New Roman" w:eastAsia="Calibri" w:hAnsi="Times New Roman"/>
          <w:lang w:eastAsia="en-US"/>
        </w:rPr>
        <w:t xml:space="preserve"> s’appuient sur trois domaines de compétences et de savoirs: </w:t>
      </w:r>
    </w:p>
    <w:p w14:paraId="072C7BF1" w14:textId="77777777" w:rsidR="00C26B72" w:rsidRPr="00117153" w:rsidRDefault="00C26B72" w:rsidP="00592AB9">
      <w:pPr>
        <w:tabs>
          <w:tab w:val="left" w:pos="720"/>
        </w:tabs>
        <w:autoSpaceDE w:val="0"/>
        <w:autoSpaceDN w:val="0"/>
        <w:adjustRightInd w:val="0"/>
        <w:ind w:right="-574" w:hanging="349"/>
        <w:jc w:val="both"/>
        <w:rPr>
          <w:rFonts w:ascii="Times New Roman" w:eastAsia="Calibri" w:hAnsi="Times New Roman"/>
          <w:lang w:eastAsia="en-US"/>
        </w:rPr>
      </w:pPr>
      <w:r w:rsidRPr="00117153">
        <w:rPr>
          <w:rFonts w:ascii="Times New Roman" w:eastAsia="Calibri" w:hAnsi="Times New Roman"/>
          <w:b/>
          <w:bCs/>
          <w:lang w:eastAsia="en-US"/>
        </w:rPr>
        <w:t>Compétences techniques</w:t>
      </w:r>
      <w:r w:rsidRPr="00117153">
        <w:rPr>
          <w:rFonts w:ascii="Times New Roman" w:eastAsia="Calibri" w:hAnsi="Times New Roman"/>
          <w:lang w:eastAsia="en-US"/>
        </w:rPr>
        <w:t xml:space="preserve"> : connaissance du vêtement, des matériaux; culture des arts appliqués et décoratifs, de l’histoire de la mode pour porter un jugement sur l’esthétique du vêtement, son bien-aller, sa qualité; connaissance des techniques de gestion, de production, de contrôle de la qualité; techniques de la négociation du produit et de la logistique; connaissance du marketing et du merchandising (notions de base du marketing, approche en situation du secteur luxe et du marketing international). </w:t>
      </w:r>
    </w:p>
    <w:p w14:paraId="509B8113" w14:textId="77777777" w:rsidR="00C26B72" w:rsidRPr="00117153" w:rsidRDefault="00C26B72" w:rsidP="00592AB9">
      <w:pPr>
        <w:tabs>
          <w:tab w:val="left" w:pos="720"/>
        </w:tabs>
        <w:autoSpaceDE w:val="0"/>
        <w:autoSpaceDN w:val="0"/>
        <w:adjustRightInd w:val="0"/>
        <w:ind w:right="-574" w:hanging="349"/>
        <w:jc w:val="both"/>
        <w:rPr>
          <w:rFonts w:ascii="Times New Roman" w:eastAsia="Calibri" w:hAnsi="Times New Roman"/>
          <w:lang w:eastAsia="en-US"/>
        </w:rPr>
      </w:pPr>
      <w:r w:rsidRPr="00117153">
        <w:rPr>
          <w:rFonts w:ascii="Times New Roman" w:eastAsia="Calibri" w:hAnsi="Times New Roman"/>
          <w:b/>
          <w:bCs/>
          <w:lang w:eastAsia="en-US"/>
        </w:rPr>
        <w:t>Compétences de gestion</w:t>
      </w:r>
      <w:r w:rsidRPr="00117153">
        <w:rPr>
          <w:rFonts w:ascii="Times New Roman" w:eastAsia="Calibri" w:hAnsi="Times New Roman"/>
          <w:lang w:eastAsia="en-US"/>
        </w:rPr>
        <w:t> : la direction d’équipes en France et en contexte inter-culturel; connaissance des affaires internationales; des technologies appliquées au commerce (e-commerce et web collaboratif).</w:t>
      </w:r>
    </w:p>
    <w:p w14:paraId="78B39C67" w14:textId="77777777" w:rsidR="00C26B72" w:rsidRPr="00117153" w:rsidRDefault="00C26B72" w:rsidP="00592AB9">
      <w:pPr>
        <w:tabs>
          <w:tab w:val="left" w:pos="720"/>
        </w:tabs>
        <w:autoSpaceDE w:val="0"/>
        <w:autoSpaceDN w:val="0"/>
        <w:adjustRightInd w:val="0"/>
        <w:ind w:right="-574" w:hanging="349"/>
        <w:jc w:val="both"/>
        <w:rPr>
          <w:rFonts w:ascii="Times New Roman" w:eastAsia="Calibri" w:hAnsi="Times New Roman"/>
          <w:lang w:eastAsia="en-US"/>
        </w:rPr>
      </w:pPr>
      <w:r w:rsidRPr="00117153">
        <w:rPr>
          <w:rFonts w:ascii="Times New Roman" w:eastAsia="Calibri" w:hAnsi="Times New Roman"/>
          <w:b/>
          <w:bCs/>
          <w:lang w:eastAsia="en-US"/>
        </w:rPr>
        <w:t>Compétences linguistiques</w:t>
      </w:r>
      <w:r w:rsidRPr="00117153">
        <w:rPr>
          <w:rFonts w:ascii="Times New Roman" w:eastAsia="Calibri" w:hAnsi="Times New Roman"/>
          <w:lang w:eastAsia="en-US"/>
        </w:rPr>
        <w:t xml:space="preserve"> : une réelle aisance en langues étrangères (anglais et espagnol) pour s’exprimer et interagir avec d’autres (savoir écouter, prendre la parole, échanger à l’écrit et à l’oral, et restituer un contenu informationnel). </w:t>
      </w:r>
    </w:p>
    <w:p w14:paraId="1D8407D7"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La formation inclut une réflexion sur les conditions de l’employabilité présente et future des étudiants, en France et à l’international (cv, lettre de motivation en français et en anglais, entretiens d’embauche). Elle est associée à la  constitution du réseau personnel de professionnels par chaque étudiant.e-apprenti.e, qui construit une carrière en secteur M.O.D..</w:t>
      </w:r>
    </w:p>
    <w:p w14:paraId="6D2D96A6"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Carrières possibles : secteurs d’activités : Créateur/créatrice - PME – PMI de la grande distribution au secteur luxe; responsabilité de collection; négociation de produit en France et à l’international; achats directs et indirects; contrôle qualité; gestion de production; sourcing; marketing; merchandizing, etc.</w:t>
      </w:r>
    </w:p>
    <w:p w14:paraId="08F94C74"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p>
    <w:p w14:paraId="5EF6B237"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color w:val="0000FF"/>
          <w:lang w:eastAsia="en-US"/>
        </w:rPr>
        <w:t>• Organisation:</w:t>
      </w:r>
      <w:r w:rsidRPr="00117153">
        <w:rPr>
          <w:rFonts w:ascii="Times New Roman" w:eastAsia="Calibri" w:hAnsi="Times New Roman"/>
          <w:lang w:eastAsia="en-US"/>
        </w:rPr>
        <w:t xml:space="preserve"> formation de 485 h/année, enseignements académiques 255h; enseignements professionnels 130h ; projet tuteuré personnel S1 et professionnel S2 100h.</w:t>
      </w:r>
    </w:p>
    <w:p w14:paraId="391FCB09"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LP M.O.D. est structurée par le rythme de l’alternance en entreprise et le calendrier universitaire lettres Sorbonne Université.</w:t>
      </w:r>
    </w:p>
    <w:p w14:paraId="13BCF70F"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La formation de l’étudiant.e-apprenti.e comprend des semaines complètes en entreprise ; des semaines entreprise – enseignements (lundi-mardi-mercredi en entreprise ; jeudi à Elisa Lemonnier ; vendredi en Sorbonne) ; deux semaines complètes à l’université, S1 pratique intensive de l’anglais; S2 marketing et jeux de rôle de négociations)</w:t>
      </w:r>
    </w:p>
    <w:p w14:paraId="535EA54F"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Deux projets tuteurés : projet tuteuré personnel (film de la promotion fait par les étudiants en 2016-2017; site web fait par les étudiants en 2017-2018 ; Association LP M.O.D.) en 2018-2019; projet tuteuré professionnel (en fonction de la mission en entreprise, mémoire écrit et soutenance orale).</w:t>
      </w:r>
    </w:p>
    <w:p w14:paraId="70F89DA4"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p>
    <w:p w14:paraId="0CC48388"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b/>
          <w:bCs/>
          <w:color w:val="0000FF"/>
          <w:lang w:eastAsia="en-US"/>
        </w:rPr>
        <w:t>• Conditions d’accès</w:t>
      </w:r>
      <w:r w:rsidRPr="00117153">
        <w:rPr>
          <w:rFonts w:ascii="Times New Roman" w:eastAsia="Calibri" w:hAnsi="Times New Roman"/>
          <w:b/>
          <w:bCs/>
          <w:lang w:eastAsia="en-US"/>
        </w:rPr>
        <w:t> </w:t>
      </w:r>
      <w:r w:rsidRPr="00117153">
        <w:rPr>
          <w:rFonts w:ascii="Times New Roman" w:eastAsia="Calibri" w:hAnsi="Times New Roman"/>
          <w:lang w:eastAsia="en-US"/>
        </w:rPr>
        <w:t>: formation uniquement en Licence 3ème année (L5-L6), sans limite géographique au recrutement, capacité d’accueil maximale de 16 à 20 étudiant.e.s-apprenti.e.s</w:t>
      </w:r>
    </w:p>
    <w:p w14:paraId="69F6C20F"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lastRenderedPageBreak/>
        <w:t>Parcours antérieurs possibles : Cursus universitaires : LEA, Langues LLCE, AES, Droit, Economie, Gestion, Sciences Sociales; BTS : BTS MMV, Métiers de la Mode et du Vêtement; BTS TC, Technico-Commercial option Mode ; DUT TC, Techniques de Commercialisation.</w:t>
      </w:r>
    </w:p>
    <w:p w14:paraId="3A7FA87E"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Quatre conditions d’admission</w:t>
      </w:r>
    </w:p>
    <w:p w14:paraId="4E6FCAF4" w14:textId="77777777" w:rsidR="00C26B72" w:rsidRPr="00117153" w:rsidRDefault="00C26B72" w:rsidP="00592AB9">
      <w:pPr>
        <w:tabs>
          <w:tab w:val="left" w:pos="630"/>
        </w:tabs>
        <w:autoSpaceDE w:val="0"/>
        <w:autoSpaceDN w:val="0"/>
        <w:adjustRightInd w:val="0"/>
        <w:ind w:right="-574" w:hanging="29"/>
        <w:jc w:val="both"/>
        <w:rPr>
          <w:rFonts w:ascii="Times New Roman" w:eastAsia="Calibri" w:hAnsi="Times New Roman"/>
          <w:lang w:eastAsia="en-US"/>
        </w:rPr>
      </w:pPr>
      <w:r w:rsidRPr="00117153">
        <w:rPr>
          <w:rFonts w:ascii="Times New Roman" w:eastAsia="Calibri" w:hAnsi="Times New Roman"/>
          <w:lang w:eastAsia="en-US"/>
        </w:rPr>
        <w:t>1- Baccalauréat (ou diplôme étranger équivalent) et 120 ECTS (à la prochaine rentrée universitaire);</w:t>
      </w:r>
    </w:p>
    <w:p w14:paraId="31C9E309" w14:textId="77777777" w:rsidR="00C26B72" w:rsidRPr="00117153" w:rsidRDefault="00C26B72" w:rsidP="00592AB9">
      <w:pPr>
        <w:tabs>
          <w:tab w:val="left" w:pos="630"/>
        </w:tabs>
        <w:autoSpaceDE w:val="0"/>
        <w:autoSpaceDN w:val="0"/>
        <w:adjustRightInd w:val="0"/>
        <w:ind w:right="-574" w:hanging="29"/>
        <w:jc w:val="both"/>
        <w:rPr>
          <w:rFonts w:ascii="Times New Roman" w:eastAsia="Calibri" w:hAnsi="Times New Roman"/>
          <w:lang w:eastAsia="en-US"/>
        </w:rPr>
      </w:pPr>
      <w:r w:rsidRPr="00117153">
        <w:rPr>
          <w:rFonts w:ascii="Times New Roman" w:eastAsia="Calibri" w:hAnsi="Times New Roman"/>
          <w:lang w:eastAsia="en-US"/>
        </w:rPr>
        <w:t>2- Une candidature sur e-candidat Sorbonne qui conduit à une audition (en langues étrangères et entretien de motivation en français);</w:t>
      </w:r>
    </w:p>
    <w:p w14:paraId="2917956E" w14:textId="77777777" w:rsidR="00C26B72" w:rsidRPr="00117153" w:rsidRDefault="00C26B72" w:rsidP="00592AB9">
      <w:pPr>
        <w:tabs>
          <w:tab w:val="left" w:pos="630"/>
        </w:tabs>
        <w:autoSpaceDE w:val="0"/>
        <w:autoSpaceDN w:val="0"/>
        <w:adjustRightInd w:val="0"/>
        <w:ind w:right="-574" w:hanging="29"/>
        <w:jc w:val="both"/>
        <w:rPr>
          <w:rFonts w:ascii="Times New Roman" w:eastAsia="Calibri" w:hAnsi="Times New Roman"/>
          <w:lang w:eastAsia="en-US"/>
        </w:rPr>
      </w:pPr>
      <w:r w:rsidRPr="00117153">
        <w:rPr>
          <w:rFonts w:ascii="Times New Roman" w:eastAsia="Calibri" w:hAnsi="Times New Roman"/>
          <w:lang w:eastAsia="en-US"/>
        </w:rPr>
        <w:t xml:space="preserve">3- La signature d’un contrat d’apprentissage avec une entreprise du secteur au 1er septembre de l’année universitaire; </w:t>
      </w:r>
    </w:p>
    <w:p w14:paraId="08CC698B" w14:textId="77777777" w:rsidR="00C26B72" w:rsidRPr="00117153" w:rsidRDefault="00C26B72" w:rsidP="00592AB9">
      <w:pPr>
        <w:tabs>
          <w:tab w:val="left" w:pos="630"/>
        </w:tabs>
        <w:autoSpaceDE w:val="0"/>
        <w:autoSpaceDN w:val="0"/>
        <w:adjustRightInd w:val="0"/>
        <w:ind w:right="-574" w:hanging="29"/>
        <w:jc w:val="both"/>
        <w:rPr>
          <w:rFonts w:ascii="Times New Roman" w:eastAsia="Calibri" w:hAnsi="Times New Roman"/>
          <w:lang w:eastAsia="en-US"/>
        </w:rPr>
      </w:pPr>
      <w:r w:rsidRPr="00117153">
        <w:rPr>
          <w:rFonts w:ascii="Times New Roman" w:eastAsia="Calibri" w:hAnsi="Times New Roman"/>
          <w:lang w:eastAsia="en-US"/>
        </w:rPr>
        <w:t>4- Être dans la limite d’âge réglementaire à la date de la signature du contrat d’apprentissage (statut d’étudiant.e-apprenti.e).</w:t>
      </w:r>
    </w:p>
    <w:p w14:paraId="24F99F0A"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p>
    <w:p w14:paraId="1756F630"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Coordination pédagogique: j’assure les emplois du temps, le recrutement des professionnels avec le Lycée Elisa Lemonnier, les jury et conseil de perfectionnement.</w:t>
      </w:r>
    </w:p>
    <w:p w14:paraId="7E2F41B6" w14:textId="77777777" w:rsidR="00C26B72" w:rsidRPr="00117153" w:rsidRDefault="00C26B72" w:rsidP="00592AB9">
      <w:pPr>
        <w:tabs>
          <w:tab w:val="left" w:pos="720"/>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Je donne également un cours sur les relations de la mode aux arts (</w:t>
      </w:r>
      <w:r w:rsidRPr="00117153">
        <w:rPr>
          <w:rFonts w:ascii="Times New Roman" w:eastAsia="Calibri" w:hAnsi="Times New Roman"/>
          <w:i/>
          <w:iCs/>
          <w:lang w:eastAsia="en-US"/>
        </w:rPr>
        <w:t>Fashioning Global Fashion</w:t>
      </w:r>
      <w:r w:rsidRPr="00117153">
        <w:rPr>
          <w:rFonts w:ascii="Times New Roman" w:eastAsia="Calibri" w:hAnsi="Times New Roman"/>
          <w:lang w:eastAsia="en-US"/>
        </w:rPr>
        <w:t>) UE7 L5LAM7FU (CM 18h) depuis 2017. Sans oublier l’encadrement du projet tuteuré personnel :</w:t>
      </w:r>
    </w:p>
    <w:p w14:paraId="75F8DEBF" w14:textId="77777777" w:rsidR="00C26B72" w:rsidRPr="00117153" w:rsidRDefault="00C26B72" w:rsidP="00592AB9">
      <w:pPr>
        <w:tabs>
          <w:tab w:val="left" w:pos="720"/>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 xml:space="preserve">• création par les étudiants du film de la promotion en 2017 (https://lpmodsorbonne.wixsite.com/lpmod/debouches) ; </w:t>
      </w:r>
    </w:p>
    <w:p w14:paraId="67863A7F" w14:textId="77777777" w:rsidR="00C26B72" w:rsidRPr="00117153" w:rsidRDefault="00C26B72" w:rsidP="00592AB9">
      <w:pPr>
        <w:tabs>
          <w:tab w:val="left" w:pos="720"/>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 xml:space="preserve">• création du site de la formation en 2018 (https://lpmodsorbonne.wixsite.com/lpmod ) </w:t>
      </w:r>
    </w:p>
    <w:p w14:paraId="237F16BF" w14:textId="77777777" w:rsidR="00C26B72" w:rsidRPr="00117153" w:rsidRDefault="00C26B72" w:rsidP="00592AB9">
      <w:pPr>
        <w:tabs>
          <w:tab w:val="left" w:pos="720"/>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 création de l’Association M.O.D. Sorbonne en 2019.</w:t>
      </w:r>
    </w:p>
    <w:p w14:paraId="79020594" w14:textId="77777777" w:rsidR="00C26B72" w:rsidRPr="00117153" w:rsidRDefault="00C26B72" w:rsidP="00592AB9">
      <w:pPr>
        <w:autoSpaceDE w:val="0"/>
        <w:autoSpaceDN w:val="0"/>
        <w:adjustRightInd w:val="0"/>
        <w:ind w:right="-574"/>
        <w:rPr>
          <w:rFonts w:ascii="Times New Roman" w:eastAsia="Calibri" w:hAnsi="Times New Roman"/>
          <w:u w:color="0563C1"/>
          <w:lang w:eastAsia="en-US"/>
        </w:rPr>
      </w:pPr>
    </w:p>
    <w:p w14:paraId="432C91E0" w14:textId="63076533" w:rsidR="00AC798E" w:rsidRPr="00117153" w:rsidRDefault="00AC798E" w:rsidP="00C26B72">
      <w:pPr>
        <w:tabs>
          <w:tab w:val="left" w:pos="720"/>
        </w:tabs>
        <w:autoSpaceDE w:val="0"/>
        <w:autoSpaceDN w:val="0"/>
        <w:adjustRightInd w:val="0"/>
        <w:ind w:left="72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ab/>
      </w:r>
    </w:p>
    <w:p w14:paraId="1FE518F7" w14:textId="77777777" w:rsidR="00AC798E" w:rsidRPr="00117153" w:rsidRDefault="00AC798E" w:rsidP="00C26B72">
      <w:pPr>
        <w:autoSpaceDE w:val="0"/>
        <w:autoSpaceDN w:val="0"/>
        <w:adjustRightInd w:val="0"/>
        <w:ind w:right="-574"/>
        <w:jc w:val="both"/>
        <w:rPr>
          <w:rFonts w:ascii="Times New Roman" w:eastAsia="Calibri" w:hAnsi="Times New Roman"/>
          <w:b/>
          <w:bCs/>
          <w:color w:val="0000FF"/>
          <w:u w:color="0563C1"/>
          <w:lang w:eastAsia="en-US"/>
        </w:rPr>
      </w:pPr>
      <w:r w:rsidRPr="00117153">
        <w:rPr>
          <w:rFonts w:ascii="Times New Roman" w:eastAsia="Calibri" w:hAnsi="Times New Roman"/>
          <w:b/>
          <w:bCs/>
          <w:color w:val="0000FF"/>
          <w:u w:color="0563C1"/>
          <w:lang w:eastAsia="en-US"/>
        </w:rPr>
        <w:t>UFR LEA</w:t>
      </w:r>
    </w:p>
    <w:p w14:paraId="32FB865C" w14:textId="77777777" w:rsidR="00AC798E" w:rsidRPr="00117153" w:rsidRDefault="00AC798E" w:rsidP="00C26B72">
      <w:pPr>
        <w:autoSpaceDE w:val="0"/>
        <w:autoSpaceDN w:val="0"/>
        <w:adjustRightInd w:val="0"/>
        <w:ind w:right="-574"/>
        <w:jc w:val="both"/>
        <w:rPr>
          <w:rFonts w:ascii="Times New Roman" w:eastAsia="Calibri" w:hAnsi="Times New Roman"/>
          <w:u w:color="0563C1"/>
          <w:lang w:eastAsia="en-US"/>
        </w:rPr>
      </w:pPr>
      <w:r w:rsidRPr="00117153">
        <w:rPr>
          <w:rFonts w:ascii="Times New Roman" w:eastAsia="Calibri" w:hAnsi="Times New Roman"/>
          <w:b/>
          <w:bCs/>
          <w:color w:val="0000FF"/>
          <w:u w:color="0563C1"/>
          <w:lang w:eastAsia="en-US"/>
        </w:rPr>
        <w:t>Cross-Cultural Studies</w:t>
      </w:r>
      <w:r w:rsidRPr="00117153">
        <w:rPr>
          <w:rFonts w:ascii="Times New Roman" w:eastAsia="Calibri" w:hAnsi="Times New Roman"/>
          <w:u w:color="0563C1"/>
          <w:lang w:eastAsia="en-US"/>
        </w:rPr>
        <w:t xml:space="preserve">  </w:t>
      </w:r>
    </w:p>
    <w:p w14:paraId="765E4DF6"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Licence</w:t>
      </w:r>
      <w:r w:rsidRPr="00117153">
        <w:rPr>
          <w:rFonts w:ascii="Times New Roman" w:eastAsia="Calibri" w:hAnsi="Times New Roman"/>
          <w:u w:color="0563C1"/>
          <w:lang w:eastAsia="en-US"/>
        </w:rPr>
        <w:t xml:space="preserve"> L5 L6 X AN 302 </w:t>
      </w:r>
      <w:r w:rsidRPr="00117153">
        <w:rPr>
          <w:rFonts w:ascii="Times New Roman" w:eastAsia="Calibri" w:hAnsi="Times New Roman"/>
          <w:i/>
          <w:iCs/>
          <w:u w:color="0563C1"/>
          <w:lang w:eastAsia="en-US"/>
        </w:rPr>
        <w:t>Managing Across Cultures</w:t>
      </w:r>
      <w:r w:rsidRPr="00117153">
        <w:rPr>
          <w:rFonts w:ascii="Times New Roman" w:eastAsia="Calibri" w:hAnsi="Times New Roman"/>
          <w:u w:color="0563C1"/>
          <w:lang w:eastAsia="en-US"/>
        </w:rPr>
        <w:t xml:space="preserve"> (TD 39h), cours que j’ai créé et équipe de 5 collègues, que je coordonne depuis 2003 ; </w:t>
      </w:r>
    </w:p>
    <w:p w14:paraId="1AE1CEB4"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b/>
          <w:bCs/>
          <w:u w:color="0563C1"/>
          <w:lang w:eastAsia="en-US"/>
        </w:rPr>
      </w:pPr>
      <w:r w:rsidRPr="00117153">
        <w:rPr>
          <w:rFonts w:ascii="Times New Roman" w:eastAsia="Calibri" w:hAnsi="Times New Roman"/>
          <w:b/>
          <w:bCs/>
          <w:u w:color="0563C1"/>
          <w:lang w:eastAsia="en-US"/>
        </w:rPr>
        <w:t xml:space="preserve">Thématiques : la diversité inter-culturelle </w:t>
      </w:r>
      <w:r w:rsidRPr="00117153">
        <w:rPr>
          <w:rFonts w:ascii="Times New Roman" w:eastAsia="Calibri" w:hAnsi="Times New Roman"/>
          <w:u w:color="0563C1"/>
          <w:lang w:eastAsia="en-US"/>
        </w:rPr>
        <w:t>et l’éthique de l’entreprise. Supports de cours (presse anglophone et extraits d’ouvrages théoriques, videos campagnes de publicité).</w:t>
      </w:r>
    </w:p>
    <w:p w14:paraId="63C39E70"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p>
    <w:p w14:paraId="62A220BA"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 xml:space="preserve">Masters I </w:t>
      </w:r>
      <w:r w:rsidRPr="00117153">
        <w:rPr>
          <w:rFonts w:ascii="Times New Roman" w:eastAsia="Calibri" w:hAnsi="Times New Roman"/>
          <w:u w:color="0563C1"/>
          <w:lang w:eastAsia="en-US"/>
        </w:rPr>
        <w:t>M1LAAN01 GCI, Formation initiale S1 et Alternance S2 (CM 19,5h), séminaires que j’ai créés en 2011 ;</w:t>
      </w:r>
    </w:p>
    <w:p w14:paraId="00CE6AF2"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 : la diversité inter-culturelle</w:t>
      </w:r>
      <w:r w:rsidRPr="00117153">
        <w:rPr>
          <w:rFonts w:ascii="Times New Roman" w:eastAsia="Calibri" w:hAnsi="Times New Roman"/>
          <w:u w:color="0563C1"/>
          <w:lang w:eastAsia="en-US"/>
        </w:rPr>
        <w:t xml:space="preserve"> est abordée à partir des théories anthropologiques, ethnologiques, sociologiques et managériales de la culture (théorisations de l’autre culturel ; théories contemporaines de la culture nationale et organisationnelle ; </w:t>
      </w:r>
      <w:r w:rsidRPr="00117153">
        <w:rPr>
          <w:rFonts w:ascii="Times New Roman" w:eastAsia="Calibri" w:hAnsi="Times New Roman"/>
          <w:i/>
          <w:iCs/>
          <w:u w:color="0563C1"/>
          <w:lang w:eastAsia="en-US"/>
        </w:rPr>
        <w:t>consumer culture theory</w:t>
      </w:r>
      <w:r w:rsidRPr="00117153">
        <w:rPr>
          <w:rFonts w:ascii="Times New Roman" w:eastAsia="Calibri" w:hAnsi="Times New Roman"/>
          <w:u w:color="0563C1"/>
          <w:lang w:eastAsia="en-US"/>
        </w:rPr>
        <w:t xml:space="preserve">; différences entre culture/identité). L’approche est qualitative, fondée sur la recherche en sciences de gestion, marketing, et </w:t>
      </w:r>
      <w:r w:rsidRPr="00117153">
        <w:rPr>
          <w:rFonts w:ascii="Times New Roman" w:eastAsia="Calibri" w:hAnsi="Times New Roman"/>
          <w:i/>
          <w:iCs/>
          <w:u w:color="0563C1"/>
          <w:lang w:eastAsia="en-US"/>
        </w:rPr>
        <w:t>Studies in Material Culture</w:t>
      </w:r>
      <w:r w:rsidRPr="00117153">
        <w:rPr>
          <w:rFonts w:ascii="Times New Roman" w:eastAsia="Calibri" w:hAnsi="Times New Roman"/>
          <w:u w:color="0563C1"/>
          <w:lang w:eastAsia="en-US"/>
        </w:rPr>
        <w:t xml:space="preserve">. Les supports sont des ouvrages théoriques, films ou campagnes de communication visuelle (sémiologie de l’image appliquée aux faits ou artefacts culturels visuels). </w:t>
      </w:r>
    </w:p>
    <w:p w14:paraId="09E9848F"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Documents mis sur l’ENT/Moodle, utilisation des TICE. </w:t>
      </w:r>
    </w:p>
    <w:p w14:paraId="5E8F0FBB"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Invitation</w:t>
      </w:r>
      <w:r w:rsidRPr="00117153">
        <w:rPr>
          <w:rFonts w:ascii="Times New Roman" w:eastAsia="Calibri" w:hAnsi="Times New Roman"/>
          <w:u w:color="0563C1"/>
          <w:lang w:eastAsia="en-US"/>
        </w:rPr>
        <w:t xml:space="preserve"> ERASMUS+, séminaire que j’ai donné à l’école doctorale de l’Université de Turin en juin 2011 (Prof.  Quattrochio).</w:t>
      </w:r>
    </w:p>
    <w:p w14:paraId="315B5D9A"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p>
    <w:p w14:paraId="1922A4E1" w14:textId="77777777" w:rsidR="00AC798E" w:rsidRPr="00117153" w:rsidRDefault="00AC798E" w:rsidP="00C26B72">
      <w:pPr>
        <w:tabs>
          <w:tab w:val="left" w:pos="720"/>
        </w:tabs>
        <w:autoSpaceDE w:val="0"/>
        <w:autoSpaceDN w:val="0"/>
        <w:adjustRightInd w:val="0"/>
        <w:ind w:left="360" w:right="-574" w:hanging="360"/>
        <w:jc w:val="both"/>
        <w:rPr>
          <w:rFonts w:ascii="Times New Roman" w:eastAsia="Calibri" w:hAnsi="Times New Roman"/>
          <w:u w:color="0563C1"/>
          <w:lang w:val="en-US" w:eastAsia="en-US"/>
        </w:rPr>
      </w:pPr>
      <w:r w:rsidRPr="00117153">
        <w:rPr>
          <w:rFonts w:ascii="Times New Roman" w:eastAsia="Calibri" w:hAnsi="Times New Roman"/>
          <w:b/>
          <w:bCs/>
          <w:color w:val="0000FF"/>
          <w:u w:color="0563C1"/>
          <w:lang w:val="en-US" w:eastAsia="en-US"/>
        </w:rPr>
        <w:t>Aesthetic Capitalism: The Aestheticization Of The Commonplace</w:t>
      </w:r>
    </w:p>
    <w:p w14:paraId="611C0D99"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Masters 2</w:t>
      </w:r>
      <w:r w:rsidRPr="00117153">
        <w:rPr>
          <w:rFonts w:ascii="Times New Roman" w:eastAsia="Calibri" w:hAnsi="Times New Roman"/>
          <w:u w:color="0563C1"/>
          <w:lang w:eastAsia="en-US"/>
        </w:rPr>
        <w:t>, M3LA01AN GCI S1 (CM 13h), séminaire que j’ai créé depuis 2013,  associé au</w:t>
      </w:r>
    </w:p>
    <w:p w14:paraId="0C4299D3"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Séminaire doctoral</w:t>
      </w:r>
      <w:r w:rsidRPr="00117153">
        <w:rPr>
          <w:rFonts w:ascii="Times New Roman" w:eastAsia="Calibri" w:hAnsi="Times New Roman"/>
          <w:u w:color="0563C1"/>
          <w:lang w:eastAsia="en-US"/>
        </w:rPr>
        <w:t>,  DAE4MS (CM 13h), séminaire depuis 2012</w:t>
      </w:r>
    </w:p>
    <w:p w14:paraId="7213F510"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w:t>
      </w:r>
      <w:r w:rsidRPr="00117153">
        <w:rPr>
          <w:rFonts w:ascii="Times New Roman" w:eastAsia="Calibri" w:hAnsi="Times New Roman"/>
          <w:u w:color="0563C1"/>
          <w:lang w:eastAsia="en-US"/>
        </w:rPr>
        <w:t xml:space="preserve"> : </w:t>
      </w:r>
      <w:r w:rsidRPr="00117153">
        <w:rPr>
          <w:rFonts w:ascii="Times New Roman" w:eastAsia="Calibri" w:hAnsi="Times New Roman"/>
          <w:b/>
          <w:bCs/>
          <w:u w:color="0563C1"/>
          <w:lang w:eastAsia="en-US"/>
        </w:rPr>
        <w:t>l’artification</w:t>
      </w:r>
      <w:r w:rsidRPr="00117153">
        <w:rPr>
          <w:rFonts w:ascii="Times New Roman" w:eastAsia="Calibri" w:hAnsi="Times New Roman"/>
          <w:u w:color="0563C1"/>
          <w:lang w:eastAsia="en-US"/>
        </w:rPr>
        <w:t>. A partir des analyses d’Arthur Danto (</w:t>
      </w:r>
      <w:r w:rsidRPr="00117153">
        <w:rPr>
          <w:rFonts w:ascii="Times New Roman" w:eastAsia="Calibri" w:hAnsi="Times New Roman"/>
          <w:i/>
          <w:iCs/>
          <w:u w:color="0563C1"/>
          <w:lang w:eastAsia="en-US"/>
        </w:rPr>
        <w:t>The Transfiguration of The Commonplace</w:t>
      </w:r>
      <w:r w:rsidRPr="00117153">
        <w:rPr>
          <w:rFonts w:ascii="Times New Roman" w:eastAsia="Calibri" w:hAnsi="Times New Roman"/>
          <w:u w:color="0563C1"/>
          <w:lang w:eastAsia="en-US"/>
        </w:rPr>
        <w:t>), de Nelson Goodman, de Georg Simmel, d’Olivier Assouly, de Gilles Lipovtesky et de Jean Serroy (</w:t>
      </w:r>
      <w:r w:rsidRPr="00117153">
        <w:rPr>
          <w:rFonts w:ascii="Times New Roman" w:eastAsia="Calibri" w:hAnsi="Times New Roman"/>
          <w:i/>
          <w:iCs/>
          <w:u w:color="0563C1"/>
          <w:lang w:eastAsia="en-US"/>
        </w:rPr>
        <w:t>Capitalisme esthétique</w:t>
      </w:r>
      <w:r w:rsidRPr="00117153">
        <w:rPr>
          <w:rFonts w:ascii="Times New Roman" w:eastAsia="Calibri" w:hAnsi="Times New Roman"/>
          <w:u w:color="0563C1"/>
          <w:lang w:eastAsia="en-US"/>
        </w:rPr>
        <w:t xml:space="preserve">), le séminaire ouvre aux enjeux de la circulation de l’art, de l’appropriation des oeuvres par les entreprises marchandes en contexte anglophone et mondialisé (mécénat, philanthropie, artification). </w:t>
      </w:r>
    </w:p>
    <w:p w14:paraId="02AD569C"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La notion d’artification, empruntée aux sociologues de l’art contemporain, Roberta Shapiro et Nathalie Heinich, permet d’analyser le passage à l’art d’objets industriels et de pratiques marchandes qui prétendent relever du monde de l’art. L’aspiration à l’art est observée dans la mise en récit des produits et leurs expositions muséales. Artistes, fondations d’art et musées contribuent aux dispositifs </w:t>
      </w:r>
      <w:r w:rsidRPr="00117153">
        <w:rPr>
          <w:rFonts w:ascii="Times New Roman" w:eastAsia="Calibri" w:hAnsi="Times New Roman"/>
          <w:u w:color="0563C1"/>
          <w:lang w:eastAsia="en-US"/>
        </w:rPr>
        <w:lastRenderedPageBreak/>
        <w:t>d’artification, qui relèvent de l’esthétisation du quotidien, au sens d’</w:t>
      </w:r>
      <w:r w:rsidRPr="00117153">
        <w:rPr>
          <w:rFonts w:ascii="Times New Roman" w:eastAsia="Calibri" w:hAnsi="Times New Roman"/>
          <w:i/>
          <w:iCs/>
          <w:u w:color="0563C1"/>
          <w:lang w:eastAsia="en-US"/>
        </w:rPr>
        <w:t>aesthesis</w:t>
      </w:r>
      <w:r w:rsidRPr="00117153">
        <w:rPr>
          <w:rFonts w:ascii="Times New Roman" w:eastAsia="Calibri" w:hAnsi="Times New Roman"/>
          <w:u w:color="0563C1"/>
          <w:lang w:eastAsia="en-US"/>
        </w:rPr>
        <w:t xml:space="preserve"> (ce qui participe à la vie sensible). </w:t>
      </w:r>
    </w:p>
    <w:p w14:paraId="4EE05272"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Documents mis sur ENT/Moodle TICE. </w:t>
      </w:r>
    </w:p>
    <w:p w14:paraId="0EC7CCF7"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Partenariat avec un professeur invité</w:t>
      </w:r>
      <w:r w:rsidRPr="00117153">
        <w:rPr>
          <w:rFonts w:ascii="Times New Roman" w:eastAsia="Calibri" w:hAnsi="Times New Roman"/>
          <w:u w:color="0563C1"/>
          <w:lang w:eastAsia="en-US"/>
        </w:rPr>
        <w:t xml:space="preserve"> ERASMUS + Prof. Elena Cedrola, Université Macerata, Italie (reçue en 2014, 2015, 2016).</w:t>
      </w:r>
    </w:p>
    <w:p w14:paraId="220ED947" w14:textId="77777777" w:rsidR="00AC798E" w:rsidRPr="00117153" w:rsidRDefault="00AC798E" w:rsidP="00C26B72">
      <w:pPr>
        <w:autoSpaceDE w:val="0"/>
        <w:autoSpaceDN w:val="0"/>
        <w:adjustRightInd w:val="0"/>
        <w:ind w:right="-574"/>
        <w:rPr>
          <w:rFonts w:ascii="Times New Roman" w:eastAsia="Calibri" w:hAnsi="Times New Roman"/>
          <w:u w:color="0563C1"/>
          <w:lang w:eastAsia="en-US"/>
        </w:rPr>
      </w:pPr>
    </w:p>
    <w:p w14:paraId="2EB23F74" w14:textId="77777777" w:rsidR="00AC798E" w:rsidRPr="00117153" w:rsidRDefault="00AC798E" w:rsidP="00C26B72">
      <w:pPr>
        <w:tabs>
          <w:tab w:val="left" w:pos="720"/>
        </w:tabs>
        <w:autoSpaceDE w:val="0"/>
        <w:autoSpaceDN w:val="0"/>
        <w:adjustRightInd w:val="0"/>
        <w:ind w:left="360" w:right="-574" w:hanging="360"/>
        <w:jc w:val="both"/>
        <w:rPr>
          <w:rFonts w:ascii="Times New Roman" w:eastAsia="Calibri" w:hAnsi="Times New Roman"/>
          <w:b/>
          <w:bCs/>
          <w:color w:val="0000FF"/>
          <w:u w:color="0563C1"/>
          <w:lang w:eastAsia="en-US"/>
        </w:rPr>
      </w:pPr>
      <w:r w:rsidRPr="00117153">
        <w:rPr>
          <w:rFonts w:ascii="Times New Roman" w:eastAsia="Calibri" w:hAnsi="Times New Roman"/>
          <w:b/>
          <w:bCs/>
          <w:color w:val="0000FF"/>
          <w:u w:color="0563C1"/>
          <w:lang w:eastAsia="en-US"/>
        </w:rPr>
        <w:t>Méthodologie de la recherche en LEA</w:t>
      </w:r>
    </w:p>
    <w:p w14:paraId="073903A2"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Masters 2</w:t>
      </w:r>
      <w:r w:rsidRPr="00117153">
        <w:rPr>
          <w:rFonts w:ascii="Times New Roman" w:eastAsia="Calibri" w:hAnsi="Times New Roman"/>
          <w:u w:color="0563C1"/>
          <w:lang w:eastAsia="en-US"/>
        </w:rPr>
        <w:t xml:space="preserve"> M4LAGCMR (CM 6h), séminaire donné depuis 2014</w:t>
      </w:r>
    </w:p>
    <w:p w14:paraId="314D2410"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w:t>
      </w:r>
      <w:r w:rsidRPr="00117153">
        <w:rPr>
          <w:rFonts w:ascii="Times New Roman" w:eastAsia="Calibri" w:hAnsi="Times New Roman"/>
          <w:u w:color="0563C1"/>
          <w:lang w:eastAsia="en-US"/>
        </w:rPr>
        <w:t xml:space="preserve"> : </w:t>
      </w:r>
      <w:r w:rsidRPr="00117153">
        <w:rPr>
          <w:rFonts w:ascii="Times New Roman" w:eastAsia="Calibri" w:hAnsi="Times New Roman"/>
          <w:b/>
          <w:bCs/>
          <w:u w:color="0563C1"/>
          <w:lang w:eastAsia="en-US"/>
        </w:rPr>
        <w:t>la publicité dite anthropologique</w:t>
      </w:r>
      <w:r w:rsidRPr="00117153">
        <w:rPr>
          <w:rFonts w:ascii="Times New Roman" w:eastAsia="Calibri" w:hAnsi="Times New Roman"/>
          <w:u w:color="0563C1"/>
          <w:lang w:eastAsia="en-US"/>
        </w:rPr>
        <w:t xml:space="preserve"> centrée sur l’analyse des faits culturels relevant de la vie quotidienne en contexte anglophone. Elle est un artefact culturel, un miroir de la culture qui fonctionne aussi comme lieu de transfert, d’interaction et de transformation culturelle. Son impact pragmatique est envisagé en termes termes de stéréotypes et de prototypes. Nous abordons les questions épistémologiques de constitution d’un corpus à partir d’une revue de la littérature du champ de la publicité anthropologique, et à la lumière des Cultural Studies. La production sans cesse renouvelée d’images est théorisée en tant que discours dominant, ce que sa futilité d’apparence et son objectif mercantile pourraient faire oublier. </w:t>
      </w:r>
    </w:p>
    <w:p w14:paraId="776D34DA"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Documents mis sur ENT/Moodle TICE.</w:t>
      </w:r>
    </w:p>
    <w:p w14:paraId="3391947E"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p>
    <w:p w14:paraId="72FA8501" w14:textId="77777777" w:rsidR="00AC798E" w:rsidRPr="00117153" w:rsidRDefault="00AC798E" w:rsidP="00C26B72">
      <w:pPr>
        <w:tabs>
          <w:tab w:val="left" w:pos="720"/>
        </w:tabs>
        <w:autoSpaceDE w:val="0"/>
        <w:autoSpaceDN w:val="0"/>
        <w:adjustRightInd w:val="0"/>
        <w:ind w:left="360" w:right="-574" w:hanging="360"/>
        <w:jc w:val="both"/>
        <w:rPr>
          <w:rFonts w:ascii="Times New Roman" w:eastAsia="Calibri" w:hAnsi="Times New Roman"/>
          <w:b/>
          <w:bCs/>
          <w:color w:val="0000FF"/>
          <w:u w:color="0563C1"/>
          <w:lang w:eastAsia="en-US"/>
        </w:rPr>
      </w:pPr>
      <w:r w:rsidRPr="00117153">
        <w:rPr>
          <w:rFonts w:ascii="Times New Roman" w:eastAsia="Calibri" w:hAnsi="Times New Roman"/>
          <w:b/>
          <w:bCs/>
          <w:color w:val="0000FF"/>
          <w:u w:color="0563C1"/>
          <w:lang w:eastAsia="en-US"/>
        </w:rPr>
        <w:t>Licence Pro M.O.D. (acronyme de Métiers du textile habillement, de l’Organisation et de la Distribution internationales)</w:t>
      </w:r>
    </w:p>
    <w:p w14:paraId="0FCD7266" w14:textId="77777777" w:rsidR="00AC798E" w:rsidRPr="00117153" w:rsidRDefault="00AC798E" w:rsidP="00C26B72">
      <w:pPr>
        <w:tabs>
          <w:tab w:val="left" w:pos="720"/>
        </w:tabs>
        <w:autoSpaceDE w:val="0"/>
        <w:autoSpaceDN w:val="0"/>
        <w:adjustRightInd w:val="0"/>
        <w:ind w:left="425"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w:t>
      </w:r>
      <w:r w:rsidRPr="00117153">
        <w:rPr>
          <w:rFonts w:ascii="Times New Roman" w:eastAsia="Calibri" w:hAnsi="Times New Roman"/>
          <w:u w:color="0563C1"/>
          <w:lang w:eastAsia="en-US"/>
        </w:rPr>
        <w:t> : LP M.O.D. associe</w:t>
      </w:r>
      <w:r w:rsidRPr="00117153">
        <w:rPr>
          <w:rFonts w:ascii="Times New Roman" w:eastAsia="Calibri" w:hAnsi="Times New Roman"/>
          <w:b/>
          <w:bCs/>
          <w:u w:color="0563C1"/>
          <w:lang w:eastAsia="en-US"/>
        </w:rPr>
        <w:t xml:space="preserve"> l’apprentissage en entreprise et la formation universitaire, </w:t>
      </w:r>
      <w:r w:rsidRPr="00117153">
        <w:rPr>
          <w:rFonts w:ascii="Times New Roman" w:eastAsia="Calibri" w:hAnsi="Times New Roman"/>
          <w:u w:color="0563C1"/>
          <w:lang w:eastAsia="en-US"/>
        </w:rPr>
        <w:t xml:space="preserve">ouvre aux fonctions support des entreprises du secteur textile habillement, tout en permettant d’acquérir une connaissance technique des produits. Elle est la seule </w:t>
      </w:r>
      <w:r w:rsidRPr="00117153">
        <w:rPr>
          <w:rFonts w:ascii="Times New Roman" w:eastAsia="Calibri" w:hAnsi="Times New Roman"/>
          <w:b/>
          <w:bCs/>
          <w:u w:color="0563C1"/>
          <w:lang w:eastAsia="en-US"/>
        </w:rPr>
        <w:t>formation</w:t>
      </w:r>
      <w:r w:rsidRPr="00117153">
        <w:rPr>
          <w:rFonts w:ascii="Times New Roman" w:eastAsia="Calibri" w:hAnsi="Times New Roman"/>
          <w:u w:color="0563C1"/>
          <w:lang w:eastAsia="en-US"/>
        </w:rPr>
        <w:t xml:space="preserve"> </w:t>
      </w:r>
      <w:r w:rsidRPr="00117153">
        <w:rPr>
          <w:rFonts w:ascii="Times New Roman" w:eastAsia="Calibri" w:hAnsi="Times New Roman"/>
          <w:b/>
          <w:bCs/>
          <w:u w:color="0563C1"/>
          <w:lang w:eastAsia="en-US"/>
        </w:rPr>
        <w:t>publique</w:t>
      </w:r>
      <w:r w:rsidRPr="00117153">
        <w:rPr>
          <w:rFonts w:ascii="Times New Roman" w:eastAsia="Calibri" w:hAnsi="Times New Roman"/>
          <w:u w:color="0563C1"/>
          <w:lang w:eastAsia="en-US"/>
        </w:rPr>
        <w:t xml:space="preserve"> en Île de France et dans l’académie de Paris, en alternance par apprentissage. Seules existent des formations privées et coûteuses. </w:t>
      </w:r>
    </w:p>
    <w:p w14:paraId="57AA706B" w14:textId="77777777" w:rsidR="00AC798E" w:rsidRPr="00117153" w:rsidRDefault="00AC798E" w:rsidP="00C26B72">
      <w:pPr>
        <w:tabs>
          <w:tab w:val="left" w:pos="720"/>
        </w:tabs>
        <w:autoSpaceDE w:val="0"/>
        <w:autoSpaceDN w:val="0"/>
        <w:adjustRightInd w:val="0"/>
        <w:ind w:left="425"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J’assure la coordination des emplois du temps, le recrutement des enseignants, la cohérence des contenus d’enseignement, et je donne un cours d’introduction à la relation de la mode aux arts (</w:t>
      </w:r>
      <w:r w:rsidRPr="00117153">
        <w:rPr>
          <w:rFonts w:ascii="Times New Roman" w:eastAsia="Calibri" w:hAnsi="Times New Roman"/>
          <w:i/>
          <w:iCs/>
          <w:u w:color="0563C1"/>
          <w:lang w:eastAsia="en-US"/>
        </w:rPr>
        <w:t>Fashioning Global Fashion</w:t>
      </w:r>
      <w:r w:rsidRPr="00117153">
        <w:rPr>
          <w:rFonts w:ascii="Times New Roman" w:eastAsia="Calibri" w:hAnsi="Times New Roman"/>
          <w:u w:color="0563C1"/>
          <w:lang w:eastAsia="en-US"/>
        </w:rPr>
        <w:t>) UE7 L5LAM7FU (1/3 CM 2/3 TD, 18h) depuis 2017.</w:t>
      </w:r>
    </w:p>
    <w:p w14:paraId="40A7B002" w14:textId="77777777" w:rsidR="00AC798E" w:rsidRPr="00117153" w:rsidRDefault="00AC798E" w:rsidP="00C26B72">
      <w:pPr>
        <w:tabs>
          <w:tab w:val="left" w:pos="720"/>
        </w:tabs>
        <w:autoSpaceDE w:val="0"/>
        <w:autoSpaceDN w:val="0"/>
        <w:adjustRightInd w:val="0"/>
        <w:ind w:left="425"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Projet que j’ai initié en 2011 et porté jusqu’à son accréditation ministérielle en 2015, et dont j’assure toute la coordination pédagogique.</w:t>
      </w:r>
    </w:p>
    <w:p w14:paraId="7C180F38" w14:textId="77777777" w:rsidR="00AC798E" w:rsidRPr="00117153" w:rsidRDefault="00AC798E" w:rsidP="00C26B72">
      <w:pPr>
        <w:tabs>
          <w:tab w:val="left" w:pos="720"/>
        </w:tabs>
        <w:autoSpaceDE w:val="0"/>
        <w:autoSpaceDN w:val="0"/>
        <w:adjustRightInd w:val="0"/>
        <w:ind w:left="425" w:right="-574"/>
        <w:rPr>
          <w:rFonts w:ascii="Times New Roman" w:eastAsia="Calibri" w:hAnsi="Times New Roman"/>
          <w:u w:color="0563C1"/>
          <w:lang w:eastAsia="en-US"/>
        </w:rPr>
      </w:pPr>
    </w:p>
    <w:p w14:paraId="420CD706" w14:textId="77777777" w:rsidR="00AC798E" w:rsidRPr="00117153" w:rsidRDefault="00AC798E" w:rsidP="00C26B72">
      <w:pPr>
        <w:tabs>
          <w:tab w:val="left" w:pos="720"/>
        </w:tabs>
        <w:autoSpaceDE w:val="0"/>
        <w:autoSpaceDN w:val="0"/>
        <w:adjustRightInd w:val="0"/>
        <w:ind w:left="360" w:right="-574" w:hanging="360"/>
        <w:jc w:val="both"/>
        <w:rPr>
          <w:rFonts w:ascii="Times New Roman" w:eastAsia="Calibri" w:hAnsi="Times New Roman"/>
          <w:b/>
          <w:bCs/>
          <w:color w:val="0000FF"/>
          <w:u w:color="0563C1"/>
          <w:lang w:eastAsia="en-US"/>
        </w:rPr>
      </w:pPr>
      <w:r w:rsidRPr="00117153">
        <w:rPr>
          <w:rFonts w:ascii="Times New Roman" w:eastAsia="Calibri" w:hAnsi="Times New Roman"/>
          <w:b/>
          <w:bCs/>
          <w:color w:val="0000FF"/>
          <w:u w:color="0563C1"/>
          <w:lang w:eastAsia="en-US"/>
        </w:rPr>
        <w:t>UFR ANGLAIS LLCE</w:t>
      </w:r>
    </w:p>
    <w:p w14:paraId="01A1C871"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Master 1</w:t>
      </w:r>
      <w:r w:rsidRPr="00117153">
        <w:rPr>
          <w:rFonts w:ascii="Times New Roman" w:eastAsia="Calibri" w:hAnsi="Times New Roman"/>
          <w:b/>
          <w:bCs/>
          <w:color w:val="0000FF"/>
          <w:u w:color="0563C1"/>
          <w:lang w:eastAsia="en-US"/>
        </w:rPr>
        <w:t xml:space="preserve"> </w:t>
      </w:r>
      <w:r w:rsidRPr="00117153">
        <w:rPr>
          <w:rFonts w:ascii="Times New Roman" w:eastAsia="Calibri" w:hAnsi="Times New Roman"/>
          <w:u w:color="0563C1"/>
          <w:lang w:eastAsia="en-US"/>
        </w:rPr>
        <w:t>Recherche Transversaux (M1AN03DOR- UE3) (CM 6h), depuis 2011</w:t>
      </w:r>
    </w:p>
    <w:p w14:paraId="36934090"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w:t>
      </w:r>
      <w:r w:rsidRPr="00117153">
        <w:rPr>
          <w:rFonts w:ascii="Times New Roman" w:eastAsia="Calibri" w:hAnsi="Times New Roman"/>
          <w:u w:color="0563C1"/>
          <w:lang w:eastAsia="en-US"/>
        </w:rPr>
        <w:t xml:space="preserve"> :  le séminaire s’inscrit dans les recherches récentes sur </w:t>
      </w:r>
      <w:r w:rsidRPr="00117153">
        <w:rPr>
          <w:rFonts w:ascii="Times New Roman" w:eastAsia="Calibri" w:hAnsi="Times New Roman"/>
          <w:b/>
          <w:bCs/>
          <w:u w:color="0563C1"/>
          <w:lang w:eastAsia="en-US"/>
        </w:rPr>
        <w:t>la matérialité de l’art</w:t>
      </w:r>
      <w:r w:rsidRPr="00117153">
        <w:rPr>
          <w:rFonts w:ascii="Times New Roman" w:eastAsia="Calibri" w:hAnsi="Times New Roman"/>
          <w:u w:color="0563C1"/>
          <w:lang w:eastAsia="en-US"/>
        </w:rPr>
        <w:t xml:space="preserve"> et s’attache à éclairer les conditions de la circulation de l’art dans la culture contemporaine, en particulier en contexte muséal mondialisé et numérisé, et les changements de paradigmes esthétiques et épistémologiques qui ont conduit à délaisser la mimesis/imitation au profit de l’appropriation, entendue moins comme citation que comme re-matérialisation de l’œuvre sur d’autres supports. Il est alors possible de repenser les catégories critiques qui définissent l’art moderne, l’art moderniste et l’art contemporain, ainsi que les usages des catégories du beau, du sublime, du lyrisme.</w:t>
      </w:r>
    </w:p>
    <w:p w14:paraId="4A209FEB"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Documents mis sur ENT/Moodle TICE.</w:t>
      </w:r>
    </w:p>
    <w:p w14:paraId="60A3C3E0"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p>
    <w:p w14:paraId="059E497C"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color w:val="0000FF"/>
          <w:u w:color="0563C1"/>
          <w:lang w:eastAsia="en-US"/>
        </w:rPr>
        <w:t>Master 1 et 2</w:t>
      </w:r>
      <w:r w:rsidRPr="00117153">
        <w:rPr>
          <w:rFonts w:ascii="Times New Roman" w:eastAsia="Calibri" w:hAnsi="Times New Roman"/>
          <w:u w:color="0563C1"/>
          <w:lang w:eastAsia="en-US"/>
        </w:rPr>
        <w:t xml:space="preserve"> pour étudiants non-anglicistes</w:t>
      </w:r>
      <w:r w:rsidRPr="00117153">
        <w:rPr>
          <w:rFonts w:ascii="Times New Roman" w:eastAsia="Calibri" w:hAnsi="Times New Roman"/>
          <w:b/>
          <w:bCs/>
          <w:u w:color="0563C1"/>
          <w:lang w:eastAsia="en-US"/>
        </w:rPr>
        <w:t xml:space="preserve"> M2ANZNS1</w:t>
      </w:r>
      <w:r w:rsidRPr="00117153">
        <w:rPr>
          <w:rFonts w:ascii="Times New Roman" w:eastAsia="Calibri" w:hAnsi="Times New Roman"/>
          <w:u w:color="0563C1"/>
          <w:lang w:eastAsia="en-US"/>
        </w:rPr>
        <w:t xml:space="preserve"> (CM, 19h5 annuel), depuis 2007</w:t>
      </w:r>
    </w:p>
    <w:p w14:paraId="2475DD1C"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b/>
          <w:bCs/>
          <w:u w:color="0563C1"/>
          <w:lang w:eastAsia="en-US"/>
        </w:rPr>
        <w:t>Thématiques</w:t>
      </w:r>
      <w:r w:rsidRPr="00117153">
        <w:rPr>
          <w:rFonts w:ascii="Times New Roman" w:eastAsia="Calibri" w:hAnsi="Times New Roman"/>
          <w:u w:color="0563C1"/>
          <w:lang w:eastAsia="en-US"/>
        </w:rPr>
        <w:t xml:space="preserve"> : les relations du </w:t>
      </w:r>
      <w:r w:rsidRPr="00117153">
        <w:rPr>
          <w:rFonts w:ascii="Times New Roman" w:eastAsia="Calibri" w:hAnsi="Times New Roman"/>
          <w:b/>
          <w:bCs/>
          <w:u w:color="0563C1"/>
          <w:lang w:eastAsia="en-US"/>
        </w:rPr>
        <w:t xml:space="preserve">texte à l’image </w:t>
      </w:r>
      <w:r w:rsidRPr="00117153">
        <w:rPr>
          <w:rFonts w:ascii="Times New Roman" w:eastAsia="Calibri" w:hAnsi="Times New Roman"/>
          <w:u w:color="0563C1"/>
          <w:lang w:eastAsia="en-US"/>
        </w:rPr>
        <w:t>sont explorées dans le contexte de la poésie américaine, des origines de la nation à l’époque moderne (S1); en passant par le modernisme (</w:t>
      </w:r>
      <w:r w:rsidRPr="00117153">
        <w:rPr>
          <w:rFonts w:ascii="Times New Roman" w:eastAsia="Calibri" w:hAnsi="Times New Roman"/>
          <w:i/>
          <w:iCs/>
          <w:u w:color="0563C1"/>
          <w:lang w:eastAsia="en-US"/>
        </w:rPr>
        <w:t>Armory Show</w:t>
      </w:r>
      <w:r w:rsidRPr="00117153">
        <w:rPr>
          <w:rFonts w:ascii="Times New Roman" w:eastAsia="Calibri" w:hAnsi="Times New Roman"/>
          <w:u w:color="0563C1"/>
          <w:lang w:eastAsia="en-US"/>
        </w:rPr>
        <w:t xml:space="preserve"> 1913) jusqu’à l’extrême contemporain (S2). </w:t>
      </w:r>
    </w:p>
    <w:p w14:paraId="58B04473"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 xml:space="preserve">L’homonymie du vocable « image » repose sur l’idée, spontanée depuis </w:t>
      </w:r>
      <w:r w:rsidRPr="00117153">
        <w:rPr>
          <w:rFonts w:ascii="Times New Roman" w:eastAsia="Calibri" w:hAnsi="Times New Roman"/>
          <w:i/>
          <w:iCs/>
          <w:u w:color="0563C1"/>
          <w:lang w:eastAsia="en-US"/>
        </w:rPr>
        <w:t>l’ekphrasis</w:t>
      </w:r>
      <w:r w:rsidRPr="00117153">
        <w:rPr>
          <w:rFonts w:ascii="Times New Roman" w:eastAsia="Calibri" w:hAnsi="Times New Roman"/>
          <w:u w:color="0563C1"/>
          <w:lang w:eastAsia="en-US"/>
        </w:rPr>
        <w:t xml:space="preserve"> grecque, d’une intime proximité entre l’image verbale et l’image picturale, d’une contiguïté entre l’image-trope et l’image iconique. L’image est moins l’illustration ou le miroir des enjeux du texte poétique mais un art autonome, qui affronte les enjeux esthétiques et idéologiques de son temps, avec les moyens spécifiques du peintre, du dessinateur, du photographe ou du sculpteur. Les œuvres sont vues au contact de la poésie et des arts visuels. </w:t>
      </w:r>
    </w:p>
    <w:p w14:paraId="7D3EE257" w14:textId="77777777"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lastRenderedPageBreak/>
        <w:t>Une visite d’exposition/semestre avec les étudiants (pour l’exemple,  2018 : Fondation LV : « Etre Moderne: le MoMa à Paris »; 2017 « Icônes de l'art moderne: La collection Chtchoukine »; 2017 « Walker Evans » Centre Pompidou; 2016 « Apollinaire, le regard du poète », Musée de l’Orangerie; 2016 « Anatomie d’une collection » Palais Galliera, musée de la mode de la ville de Paris; 2015 « Jean-Paul Gaultier » et « Jeanne Lanvin » Grand Palais en association avec une spécialiste de stylisme-modélisme; 2014 « Robert Delaunay - Rythmes sans fin » Centre Pompidou; 2013 « DYNAMO, Un siècle de lumière et de mouvement.1913-2013», Grand Palais ; 2012 « Fashioning Fashion: deux siècles de mode européenne, 1700-1915 » aux Arts décoratifs, etc.)</w:t>
      </w:r>
    </w:p>
    <w:p w14:paraId="30A0FFD9" w14:textId="14617C7D"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u w:color="0563C1"/>
          <w:lang w:eastAsia="en-US"/>
        </w:rPr>
      </w:pPr>
      <w:r w:rsidRPr="00117153">
        <w:rPr>
          <w:rFonts w:ascii="Times New Roman" w:eastAsia="Calibri" w:hAnsi="Times New Roman"/>
          <w:u w:color="0563C1"/>
          <w:lang w:eastAsia="en-US"/>
        </w:rPr>
        <w:t>Documents mis sur ENT/Moodle TICE.</w:t>
      </w:r>
    </w:p>
    <w:p w14:paraId="01CDFA55" w14:textId="2DC24339" w:rsidR="00AC798E" w:rsidRPr="00117153" w:rsidRDefault="00AC798E" w:rsidP="00C26B72">
      <w:pPr>
        <w:tabs>
          <w:tab w:val="left" w:pos="720"/>
        </w:tabs>
        <w:autoSpaceDE w:val="0"/>
        <w:autoSpaceDN w:val="0"/>
        <w:adjustRightInd w:val="0"/>
        <w:ind w:left="360" w:right="-574"/>
        <w:jc w:val="both"/>
        <w:rPr>
          <w:rFonts w:ascii="Times New Roman" w:eastAsia="Calibri" w:hAnsi="Times New Roman"/>
          <w:color w:val="FF0000"/>
          <w:lang w:eastAsia="en-US"/>
        </w:rPr>
      </w:pPr>
    </w:p>
    <w:p w14:paraId="56094D4B" w14:textId="3789C614" w:rsidR="00AC798E" w:rsidRPr="00117153" w:rsidRDefault="00C26B72" w:rsidP="00C26B72">
      <w:pPr>
        <w:autoSpaceDE w:val="0"/>
        <w:autoSpaceDN w:val="0"/>
        <w:adjustRightInd w:val="0"/>
        <w:ind w:left="426" w:right="-574"/>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1.4 Diffusion, rayonnement, activités internationales </w:t>
      </w:r>
    </w:p>
    <w:p w14:paraId="47B39109" w14:textId="77777777" w:rsidR="00AC798E" w:rsidRPr="00117153" w:rsidRDefault="00AC798E" w:rsidP="00C26B72">
      <w:pPr>
        <w:tabs>
          <w:tab w:val="left" w:pos="426"/>
        </w:tabs>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ab/>
        <w:t>Professeur invité Erasmus + (Université de Turin, 2011)</w:t>
      </w:r>
    </w:p>
    <w:p w14:paraId="4ECFE966" w14:textId="77777777" w:rsidR="00AC798E" w:rsidRPr="00117153" w:rsidRDefault="00AC798E" w:rsidP="00C26B72">
      <w:pPr>
        <w:tabs>
          <w:tab w:val="left" w:pos="426"/>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ab/>
        <w:t>Partenariat Erasmus + avec l’Université de Macerata, Italie (2014, 2015, 2016)</w:t>
      </w:r>
    </w:p>
    <w:p w14:paraId="1939D3CF" w14:textId="77777777" w:rsidR="00AC798E" w:rsidRPr="00117153" w:rsidRDefault="00AC798E" w:rsidP="00C26B72">
      <w:pPr>
        <w:tabs>
          <w:tab w:val="left" w:pos="426"/>
        </w:tabs>
        <w:autoSpaceDE w:val="0"/>
        <w:autoSpaceDN w:val="0"/>
        <w:adjustRightInd w:val="0"/>
        <w:ind w:right="-574"/>
        <w:rPr>
          <w:rFonts w:ascii="Times New Roman" w:eastAsia="Calibri" w:hAnsi="Times New Roman"/>
          <w:lang w:eastAsia="en-US"/>
        </w:rPr>
      </w:pPr>
      <w:r w:rsidRPr="00117153">
        <w:rPr>
          <w:rFonts w:ascii="Times New Roman" w:eastAsia="Calibri" w:hAnsi="Times New Roman"/>
          <w:lang w:eastAsia="en-US"/>
        </w:rPr>
        <w:tab/>
        <w:t>Partenariat avec London South Bank University (Prof. A. Murdoch) depuis 2005</w:t>
      </w:r>
    </w:p>
    <w:p w14:paraId="5A7F794D" w14:textId="77777777" w:rsidR="00AC798E" w:rsidRPr="00117153" w:rsidRDefault="00AC798E" w:rsidP="00C26B72">
      <w:pPr>
        <w:tabs>
          <w:tab w:val="left" w:pos="426"/>
        </w:tabs>
        <w:autoSpaceDE w:val="0"/>
        <w:autoSpaceDN w:val="0"/>
        <w:adjustRightInd w:val="0"/>
        <w:ind w:left="712" w:right="-574" w:hanging="713"/>
        <w:rPr>
          <w:rFonts w:ascii="Times New Roman" w:eastAsia="Calibri" w:hAnsi="Times New Roman"/>
          <w:lang w:eastAsia="en-US"/>
        </w:rPr>
      </w:pPr>
      <w:r w:rsidRPr="00117153">
        <w:rPr>
          <w:rFonts w:ascii="Times New Roman" w:eastAsia="Calibri" w:hAnsi="Times New Roman"/>
          <w:lang w:eastAsia="en-US"/>
        </w:rPr>
        <w:tab/>
        <w:t>Partenariat avec Prof. Adelaide Russo, Louisiana State University, responsable « Littérature des Etats-Unis » depuis 2005</w:t>
      </w:r>
    </w:p>
    <w:p w14:paraId="675D554A" w14:textId="77777777" w:rsidR="00AC798E" w:rsidRPr="00117153" w:rsidRDefault="00AC798E" w:rsidP="00C26B72">
      <w:pPr>
        <w:tabs>
          <w:tab w:val="left" w:pos="426"/>
        </w:tabs>
        <w:autoSpaceDE w:val="0"/>
        <w:autoSpaceDN w:val="0"/>
        <w:adjustRightInd w:val="0"/>
        <w:ind w:left="712" w:right="-574" w:hanging="713"/>
        <w:jc w:val="both"/>
        <w:rPr>
          <w:rFonts w:ascii="Times New Roman" w:eastAsia="Calibri" w:hAnsi="Times New Roman"/>
          <w:lang w:eastAsia="en-US"/>
        </w:rPr>
      </w:pPr>
      <w:r w:rsidRPr="00117153">
        <w:rPr>
          <w:rFonts w:ascii="Times New Roman" w:eastAsia="Calibri" w:hAnsi="Times New Roman"/>
          <w:lang w:eastAsia="en-US"/>
        </w:rPr>
        <w:tab/>
        <w:t>Contribution au réseau d’études sur les poètes Objectivistes (Benoît Auclerc, Université Jean Moulin - Lyon III; Jeff Barda, Murray Edwards College; Rachel Blau DuPlessis, Temple University; Alessandro De Francesco, poète, écrivain; Cristina Giorcelli, Università degli Studi Roma Tre; Marco Giovenale, poète, écrivain; Jean-Marie Gleize, poète, ENS Lyon; Michel Murat, Paris Sorbonne; Luigi Magno, Università degli Studi Roma Tre; Michele Zaffarano, poète, écrivain, traducteur; Noura Weddel USC Roski School of Art and Design; Charles Bernstein, University of Pennsylvania; Stephen Fredman, University of Notre-Dame; Michael Heller, poète, critique; et les traducteurs Piotr Sommer, Pologne, Jean Auxeméry et André Markowicz).</w:t>
      </w:r>
    </w:p>
    <w:p w14:paraId="029DDB51" w14:textId="77777777" w:rsidR="00AC798E" w:rsidRPr="00117153" w:rsidRDefault="00AC798E" w:rsidP="00C26B72">
      <w:pPr>
        <w:autoSpaceDE w:val="0"/>
        <w:autoSpaceDN w:val="0"/>
        <w:adjustRightInd w:val="0"/>
        <w:ind w:left="712" w:right="-574" w:hanging="713"/>
        <w:jc w:val="both"/>
        <w:rPr>
          <w:rFonts w:ascii="Times New Roman" w:eastAsia="Calibri" w:hAnsi="Times New Roman"/>
          <w:lang w:eastAsia="en-US"/>
        </w:rPr>
      </w:pPr>
    </w:p>
    <w:p w14:paraId="2266EEB8" w14:textId="6B8E13FB" w:rsidR="00C26B72" w:rsidRPr="00117153" w:rsidRDefault="00117153"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2.</w:t>
      </w:r>
      <w:r w:rsidR="00254577" w:rsidRPr="00117153">
        <w:rPr>
          <w:rFonts w:ascii="Times New Roman" w:eastAsia="Calibri" w:hAnsi="Times New Roman"/>
          <w:b/>
          <w:bCs/>
          <w:color w:val="0000FF"/>
          <w:lang w:eastAsia="en-US"/>
        </w:rPr>
        <w:t xml:space="preserve"> ACTIVITÉS SCIEN</w:t>
      </w:r>
      <w:r w:rsidR="00C26B72" w:rsidRPr="00117153">
        <w:rPr>
          <w:rFonts w:ascii="Times New Roman" w:eastAsia="Calibri" w:hAnsi="Times New Roman"/>
          <w:b/>
          <w:bCs/>
          <w:color w:val="0000FF"/>
          <w:lang w:eastAsia="en-US"/>
        </w:rPr>
        <w:t>TIFIQUES</w:t>
      </w:r>
    </w:p>
    <w:p w14:paraId="296A352F" w14:textId="386CA2ED" w:rsidR="00C26B72" w:rsidRPr="00117153" w:rsidRDefault="00AC798E"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lang w:eastAsia="en-US"/>
        </w:rPr>
        <w:t>M</w:t>
      </w:r>
      <w:r w:rsidR="002607CC">
        <w:rPr>
          <w:rFonts w:ascii="Times New Roman" w:eastAsia="Calibri" w:hAnsi="Times New Roman"/>
          <w:lang w:eastAsia="en-US"/>
        </w:rPr>
        <w:t>es</w:t>
      </w:r>
      <w:r w:rsidRPr="00117153">
        <w:rPr>
          <w:rFonts w:ascii="Times New Roman" w:eastAsia="Calibri" w:hAnsi="Times New Roman"/>
          <w:lang w:eastAsia="en-US"/>
        </w:rPr>
        <w:t xml:space="preserve"> domaine</w:t>
      </w:r>
      <w:r w:rsidR="002607CC">
        <w:rPr>
          <w:rFonts w:ascii="Times New Roman" w:eastAsia="Calibri" w:hAnsi="Times New Roman"/>
          <w:lang w:eastAsia="en-US"/>
        </w:rPr>
        <w:t>s</w:t>
      </w:r>
      <w:r w:rsidRPr="00117153">
        <w:rPr>
          <w:rFonts w:ascii="Times New Roman" w:eastAsia="Calibri" w:hAnsi="Times New Roman"/>
          <w:lang w:eastAsia="en-US"/>
        </w:rPr>
        <w:t xml:space="preserve"> </w:t>
      </w:r>
      <w:r w:rsidR="002607CC">
        <w:rPr>
          <w:rFonts w:ascii="Times New Roman" w:eastAsia="Calibri" w:hAnsi="Times New Roman"/>
          <w:lang w:eastAsia="en-US"/>
        </w:rPr>
        <w:t xml:space="preserve">de recherche sont au croisement des arts visuels, </w:t>
      </w:r>
      <w:r w:rsidRPr="00117153">
        <w:rPr>
          <w:rFonts w:ascii="Times New Roman" w:eastAsia="Calibri" w:hAnsi="Times New Roman"/>
          <w:lang w:eastAsia="en-US"/>
        </w:rPr>
        <w:t xml:space="preserve"> </w:t>
      </w:r>
      <w:r w:rsidR="002607CC">
        <w:rPr>
          <w:rFonts w:ascii="Times New Roman" w:eastAsia="Calibri" w:hAnsi="Times New Roman"/>
          <w:lang w:eastAsia="en-US"/>
        </w:rPr>
        <w:t xml:space="preserve">de la </w:t>
      </w:r>
      <w:r w:rsidRPr="00117153">
        <w:rPr>
          <w:rFonts w:ascii="Times New Roman" w:eastAsia="Calibri" w:hAnsi="Times New Roman"/>
          <w:lang w:eastAsia="en-US"/>
        </w:rPr>
        <w:t>poésie américaine</w:t>
      </w:r>
      <w:r w:rsidR="002607CC">
        <w:rPr>
          <w:rFonts w:ascii="Times New Roman" w:eastAsia="Calibri" w:hAnsi="Times New Roman"/>
          <w:lang w:eastAsia="en-US"/>
        </w:rPr>
        <w:t xml:space="preserve"> et de la culture matérielle</w:t>
      </w:r>
      <w:r w:rsidRPr="00117153">
        <w:rPr>
          <w:rFonts w:ascii="Times New Roman" w:eastAsia="Calibri" w:hAnsi="Times New Roman"/>
          <w:lang w:eastAsia="en-US"/>
        </w:rPr>
        <w:t>.</w:t>
      </w:r>
    </w:p>
    <w:p w14:paraId="542D3265" w14:textId="06A7C712" w:rsidR="00C26B72" w:rsidRPr="00117153" w:rsidRDefault="00AC798E"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lang w:eastAsia="en-US"/>
        </w:rPr>
        <w:t>Les rencontres faites lors de colloques en France et à l’étranger (Varsovie, Prague, Turku, San Diego, Boston, etc) m’ont rendue sensible aux croisements des disciplines de l’image et du texte (typographie, photographie, cinéma, publicité, art contemporain, sémiologie de l’image), et à l’apport des champs de savoir tels que l’anthropologie, les Studies in Visual Culture, Studies in Material Culture, l’inter-culturalité, culture populaire et culture de masse, Consumer Culture Theory.</w:t>
      </w:r>
    </w:p>
    <w:p w14:paraId="1C593EBF" w14:textId="05200A46" w:rsidR="00C26B72" w:rsidRPr="00117153" w:rsidRDefault="00AC798E" w:rsidP="00C26B72">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lang w:eastAsia="en-US"/>
        </w:rPr>
        <w:t xml:space="preserve">Ma recherche a </w:t>
      </w:r>
      <w:r w:rsidR="00117153" w:rsidRPr="00117153">
        <w:rPr>
          <w:rFonts w:ascii="Times New Roman" w:eastAsia="Calibri" w:hAnsi="Times New Roman"/>
          <w:lang w:eastAsia="en-US"/>
        </w:rPr>
        <w:t xml:space="preserve">donc </w:t>
      </w:r>
      <w:r w:rsidRPr="00117153">
        <w:rPr>
          <w:rFonts w:ascii="Times New Roman" w:eastAsia="Calibri" w:hAnsi="Times New Roman"/>
          <w:lang w:eastAsia="en-US"/>
        </w:rPr>
        <w:t xml:space="preserve">évolué vers la matérialité de l’art (intermédialité, transmédialité), les relations contemporaines entre texte et image. </w:t>
      </w:r>
    </w:p>
    <w:p w14:paraId="1DBAEB5E" w14:textId="0041990E" w:rsidR="00254577" w:rsidRPr="00117153" w:rsidRDefault="00AC798E" w:rsidP="00254577">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lang w:eastAsia="en-US"/>
        </w:rPr>
        <w:t xml:space="preserve">Tout en continuant mon engagement en poésie, j’ai élargi mes domaines de recherche aux relations de l’art et de </w:t>
      </w:r>
      <w:r w:rsidR="00117153" w:rsidRPr="00117153">
        <w:rPr>
          <w:rFonts w:ascii="Times New Roman" w:eastAsia="Calibri" w:hAnsi="Times New Roman"/>
          <w:lang w:eastAsia="en-US"/>
        </w:rPr>
        <w:t>l’entreprise (mode et luxe)</w:t>
      </w:r>
      <w:r w:rsidRPr="00117153">
        <w:rPr>
          <w:rFonts w:ascii="Times New Roman" w:eastAsia="Calibri" w:hAnsi="Times New Roman"/>
          <w:lang w:eastAsia="en-US"/>
        </w:rPr>
        <w:t>.</w:t>
      </w:r>
      <w:r w:rsidRPr="00117153">
        <w:rPr>
          <w:rFonts w:ascii="MS Mincho" w:eastAsia="MS Mincho" w:hAnsi="MS Mincho" w:cs="MS Mincho" w:hint="eastAsia"/>
          <w:lang w:eastAsia="en-US"/>
        </w:rPr>
        <w:t> </w:t>
      </w:r>
    </w:p>
    <w:p w14:paraId="1E444244" w14:textId="77777777" w:rsidR="00254577" w:rsidRPr="00117153" w:rsidRDefault="00254577" w:rsidP="00254577">
      <w:pPr>
        <w:autoSpaceDE w:val="0"/>
        <w:autoSpaceDN w:val="0"/>
        <w:adjustRightInd w:val="0"/>
        <w:ind w:right="-574"/>
        <w:jc w:val="both"/>
        <w:rPr>
          <w:rFonts w:ascii="Times New Roman" w:eastAsia="Calibri" w:hAnsi="Times New Roman"/>
          <w:b/>
          <w:bCs/>
          <w:color w:val="0000FF"/>
          <w:lang w:eastAsia="en-US"/>
        </w:rPr>
      </w:pPr>
    </w:p>
    <w:p w14:paraId="651DD7B5" w14:textId="62378F47" w:rsidR="00254577" w:rsidRPr="00117153" w:rsidRDefault="00254577" w:rsidP="00254577">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PUBLICATIONS SCIENTIFIQUES</w:t>
      </w:r>
    </w:p>
    <w:p w14:paraId="5E8A9FFF" w14:textId="78EDAD02" w:rsidR="00117153" w:rsidRPr="00592AB9" w:rsidRDefault="002607CC" w:rsidP="00117153">
      <w:pPr>
        <w:autoSpaceDE w:val="0"/>
        <w:autoSpaceDN w:val="0"/>
        <w:adjustRightInd w:val="0"/>
        <w:ind w:right="-574"/>
        <w:jc w:val="both"/>
        <w:rPr>
          <w:rFonts w:ascii="Times New Roman" w:eastAsia="Calibri" w:hAnsi="Times New Roman"/>
          <w:b/>
          <w:bCs/>
          <w:color w:val="0000FF"/>
          <w:lang w:eastAsia="en-US"/>
        </w:rPr>
      </w:pPr>
      <w:r>
        <w:rPr>
          <w:rFonts w:ascii="Times New Roman" w:eastAsia="Times New Roman" w:hAnsi="Times New Roman"/>
        </w:rPr>
        <w:t>T</w:t>
      </w:r>
      <w:r w:rsidR="00117153" w:rsidRPr="00592AB9">
        <w:rPr>
          <w:rFonts w:ascii="Times New Roman" w:eastAsia="Times New Roman" w:hAnsi="Times New Roman"/>
        </w:rPr>
        <w:t>ous ces articles portent une double marque : la conscience de la marginalisation contemporaine de la poésie, et la conscience que l’une des formes de la reconquête des sensibilités passera</w:t>
      </w:r>
      <w:r>
        <w:rPr>
          <w:rFonts w:ascii="Times New Roman" w:eastAsia="Times New Roman" w:hAnsi="Times New Roman"/>
        </w:rPr>
        <w:t xml:space="preserve"> </w:t>
      </w:r>
      <w:r w:rsidR="00117153" w:rsidRPr="00592AB9">
        <w:rPr>
          <w:rFonts w:ascii="Times New Roman" w:eastAsia="Times New Roman" w:hAnsi="Times New Roman"/>
        </w:rPr>
        <w:t xml:space="preserve">par la circulation </w:t>
      </w:r>
      <w:r w:rsidR="00117153" w:rsidRPr="00117153">
        <w:rPr>
          <w:rFonts w:ascii="Times New Roman" w:eastAsia="Times New Roman" w:hAnsi="Times New Roman"/>
        </w:rPr>
        <w:t>de l’art</w:t>
      </w:r>
      <w:r w:rsidR="00117153" w:rsidRPr="00592AB9">
        <w:rPr>
          <w:rFonts w:ascii="Times New Roman" w:eastAsia="Times New Roman" w:hAnsi="Times New Roman"/>
        </w:rPr>
        <w:t>, qui peut inscrire autrement le poétique</w:t>
      </w:r>
      <w:r>
        <w:rPr>
          <w:rFonts w:ascii="Times New Roman" w:eastAsia="Times New Roman" w:hAnsi="Times New Roman"/>
        </w:rPr>
        <w:t>, en tant qu’intérrogation sur la langue et les formes)</w:t>
      </w:r>
      <w:r w:rsidR="00117153" w:rsidRPr="00592AB9">
        <w:rPr>
          <w:rFonts w:ascii="Times New Roman" w:eastAsia="Times New Roman" w:hAnsi="Times New Roman"/>
        </w:rPr>
        <w:t xml:space="preserve"> dans l’espace </w:t>
      </w:r>
      <w:r>
        <w:rPr>
          <w:rFonts w:ascii="Times New Roman" w:eastAsia="Times New Roman" w:hAnsi="Times New Roman"/>
        </w:rPr>
        <w:t>commun des</w:t>
      </w:r>
      <w:r w:rsidR="00117153" w:rsidRPr="00592AB9">
        <w:rPr>
          <w:rFonts w:ascii="Times New Roman" w:eastAsia="Times New Roman" w:hAnsi="Times New Roman"/>
        </w:rPr>
        <w:t xml:space="preserve"> dispositif</w:t>
      </w:r>
      <w:r>
        <w:rPr>
          <w:rFonts w:ascii="Times New Roman" w:eastAsia="Times New Roman" w:hAnsi="Times New Roman"/>
        </w:rPr>
        <w:t>s</w:t>
      </w:r>
      <w:r w:rsidR="00117153" w:rsidRPr="00592AB9">
        <w:rPr>
          <w:rFonts w:ascii="Times New Roman" w:eastAsia="Times New Roman" w:hAnsi="Times New Roman"/>
        </w:rPr>
        <w:t xml:space="preserve"> esthétique</w:t>
      </w:r>
      <w:r>
        <w:rPr>
          <w:rFonts w:ascii="Times New Roman" w:eastAsia="Times New Roman" w:hAnsi="Times New Roman"/>
        </w:rPr>
        <w:t>s</w:t>
      </w:r>
      <w:r w:rsidR="00117153" w:rsidRPr="00592AB9">
        <w:rPr>
          <w:rFonts w:ascii="Times New Roman" w:eastAsia="Times New Roman" w:hAnsi="Times New Roman"/>
        </w:rPr>
        <w:t xml:space="preserve">. </w:t>
      </w:r>
    </w:p>
    <w:p w14:paraId="08807701" w14:textId="77777777" w:rsidR="00117153" w:rsidRPr="00117153" w:rsidRDefault="00117153" w:rsidP="00254577">
      <w:pPr>
        <w:autoSpaceDE w:val="0"/>
        <w:autoSpaceDN w:val="0"/>
        <w:adjustRightInd w:val="0"/>
        <w:ind w:right="-574"/>
        <w:jc w:val="both"/>
        <w:rPr>
          <w:rFonts w:ascii="Times New Roman" w:eastAsia="Calibri" w:hAnsi="Times New Roman"/>
          <w:b/>
          <w:bCs/>
          <w:color w:val="0000FF"/>
          <w:lang w:eastAsia="en-US"/>
        </w:rPr>
      </w:pPr>
    </w:p>
    <w:p w14:paraId="00FBCE5E" w14:textId="5FDFD42E" w:rsidR="00A24046" w:rsidRPr="00117153" w:rsidRDefault="002607CC" w:rsidP="000B3B0F">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A PARAITRE</w:t>
      </w:r>
    </w:p>
    <w:p w14:paraId="702212EA" w14:textId="77777777" w:rsidR="00A24046" w:rsidRPr="00117153" w:rsidRDefault="00A24046" w:rsidP="00A24046">
      <w:pPr>
        <w:autoSpaceDE w:val="0"/>
        <w:autoSpaceDN w:val="0"/>
        <w:adjustRightInd w:val="0"/>
        <w:ind w:left="360" w:right="-574"/>
        <w:rPr>
          <w:rFonts w:ascii="Times New Roman" w:eastAsia="Calibri" w:hAnsi="Times New Roman"/>
          <w:i/>
          <w:iCs/>
          <w:kern w:val="1"/>
          <w:lang w:eastAsia="en-US"/>
        </w:rPr>
      </w:pPr>
      <w:r w:rsidRPr="00117153">
        <w:rPr>
          <w:rFonts w:ascii="Times New Roman" w:eastAsia="Calibri" w:hAnsi="Times New Roman"/>
          <w:kern w:val="1"/>
          <w:lang w:eastAsia="en-US"/>
        </w:rPr>
        <w:t xml:space="preserve">« Écrire dans la main de l’autre » : </w:t>
      </w:r>
      <w:r w:rsidRPr="00117153">
        <w:rPr>
          <w:rFonts w:ascii="Times New Roman" w:eastAsia="Calibri" w:hAnsi="Times New Roman"/>
          <w:i/>
          <w:iCs/>
          <w:kern w:val="1"/>
          <w:lang w:eastAsia="en-US"/>
        </w:rPr>
        <w:t xml:space="preserve">le dispositif intermédial (littérature américaine et arts visuels) </w:t>
      </w:r>
      <w:r w:rsidRPr="00117153">
        <w:rPr>
          <w:rFonts w:ascii="Times New Roman" w:eastAsia="Calibri" w:hAnsi="Times New Roman"/>
          <w:kern w:val="1"/>
          <w:lang w:eastAsia="en-US"/>
        </w:rPr>
        <w:t>(négociation des droits en cours)</w:t>
      </w:r>
    </w:p>
    <w:p w14:paraId="663C907E" w14:textId="77777777" w:rsidR="00A24046" w:rsidRPr="00117153" w:rsidRDefault="00A24046" w:rsidP="00A24046">
      <w:pPr>
        <w:autoSpaceDE w:val="0"/>
        <w:autoSpaceDN w:val="0"/>
        <w:adjustRightInd w:val="0"/>
        <w:ind w:left="360" w:right="-574"/>
        <w:rPr>
          <w:rFonts w:ascii="Times New Roman" w:eastAsia="Calibri" w:hAnsi="Times New Roman"/>
          <w:kern w:val="1"/>
          <w:lang w:eastAsia="en-US"/>
        </w:rPr>
      </w:pPr>
      <w:r w:rsidRPr="00117153">
        <w:rPr>
          <w:rFonts w:ascii="Times New Roman" w:eastAsia="Calibri" w:hAnsi="Times New Roman"/>
          <w:i/>
          <w:iCs/>
          <w:kern w:val="1"/>
          <w:lang w:eastAsia="en-US"/>
        </w:rPr>
        <w:t>La matérialité poétique à l’épreuve de sa traduction (poésie, traduction et intermédialité</w:t>
      </w:r>
      <w:r w:rsidRPr="00117153">
        <w:rPr>
          <w:rFonts w:ascii="Times New Roman" w:eastAsia="Calibri" w:hAnsi="Times New Roman"/>
          <w:kern w:val="1"/>
          <w:lang w:eastAsia="en-US"/>
        </w:rPr>
        <w:t>)</w:t>
      </w:r>
    </w:p>
    <w:p w14:paraId="3C802AC8" w14:textId="77777777" w:rsidR="00A24046" w:rsidRPr="00117153" w:rsidRDefault="00A24046" w:rsidP="00A24046">
      <w:pPr>
        <w:autoSpaceDE w:val="0"/>
        <w:autoSpaceDN w:val="0"/>
        <w:adjustRightInd w:val="0"/>
        <w:ind w:left="360" w:right="-574"/>
        <w:rPr>
          <w:rFonts w:ascii="Times New Roman" w:eastAsia="Calibri" w:hAnsi="Times New Roman"/>
          <w:kern w:val="1"/>
          <w:lang w:eastAsia="en-US"/>
        </w:rPr>
      </w:pPr>
      <w:r w:rsidRPr="00117153">
        <w:rPr>
          <w:rFonts w:ascii="Times New Roman" w:eastAsia="Calibri" w:hAnsi="Times New Roman"/>
          <w:kern w:val="1"/>
          <w:lang w:eastAsia="en-US"/>
        </w:rPr>
        <w:t xml:space="preserve">Traduction des </w:t>
      </w:r>
      <w:r w:rsidRPr="00117153">
        <w:rPr>
          <w:rFonts w:ascii="Times New Roman" w:eastAsia="Calibri" w:hAnsi="Times New Roman"/>
          <w:i/>
          <w:iCs/>
          <w:kern w:val="1"/>
          <w:lang w:eastAsia="en-US"/>
        </w:rPr>
        <w:t>Complete Poems of Charles Reznikoff (1917-1976)</w:t>
      </w:r>
      <w:r w:rsidRPr="00117153">
        <w:rPr>
          <w:rFonts w:ascii="Times New Roman" w:eastAsia="Calibri" w:hAnsi="Times New Roman"/>
          <w:kern w:val="1"/>
          <w:lang w:eastAsia="en-US"/>
        </w:rPr>
        <w:t xml:space="preserve"> (négociation des droits en cours)</w:t>
      </w:r>
    </w:p>
    <w:p w14:paraId="3A97E467" w14:textId="77777777" w:rsidR="00A24046" w:rsidRPr="00117153" w:rsidRDefault="00A24046" w:rsidP="000B3B0F">
      <w:pPr>
        <w:autoSpaceDE w:val="0"/>
        <w:autoSpaceDN w:val="0"/>
        <w:adjustRightInd w:val="0"/>
        <w:ind w:right="-574"/>
        <w:jc w:val="both"/>
        <w:rPr>
          <w:rFonts w:ascii="Times New Roman" w:eastAsia="Calibri" w:hAnsi="Times New Roman"/>
          <w:b/>
          <w:bCs/>
          <w:color w:val="0000FF"/>
          <w:lang w:eastAsia="en-US"/>
        </w:rPr>
      </w:pPr>
    </w:p>
    <w:p w14:paraId="65D7D31F" w14:textId="13DCF4B7" w:rsidR="00A24046" w:rsidRDefault="002607CC" w:rsidP="00A24046">
      <w:pPr>
        <w:autoSpaceDE w:val="0"/>
        <w:autoSpaceDN w:val="0"/>
        <w:adjustRightInd w:val="0"/>
        <w:ind w:right="-574"/>
        <w:jc w:val="both"/>
        <w:rPr>
          <w:rFonts w:ascii="Times New Roman" w:eastAsia="Calibri" w:hAnsi="Times New Roman"/>
          <w:b/>
          <w:bCs/>
          <w:color w:val="0000FF"/>
          <w:lang w:val="en-US" w:eastAsia="en-US"/>
        </w:rPr>
      </w:pPr>
      <w:r w:rsidRPr="00117153">
        <w:rPr>
          <w:rFonts w:ascii="Times New Roman" w:eastAsia="Calibri" w:hAnsi="Times New Roman"/>
          <w:b/>
          <w:bCs/>
          <w:color w:val="0000FF"/>
          <w:lang w:val="en-US" w:eastAsia="en-US"/>
        </w:rPr>
        <w:t>ARTICLES ET OUVRAGES PUBLIÉS</w:t>
      </w:r>
    </w:p>
    <w:p w14:paraId="680D1CE9" w14:textId="051DE089" w:rsidR="002607CC" w:rsidRPr="00117153" w:rsidRDefault="002607CC" w:rsidP="00A24046">
      <w:pPr>
        <w:autoSpaceDE w:val="0"/>
        <w:autoSpaceDN w:val="0"/>
        <w:adjustRightInd w:val="0"/>
        <w:ind w:right="-574"/>
        <w:jc w:val="both"/>
        <w:rPr>
          <w:rFonts w:ascii="Times New Roman" w:eastAsia="Calibri" w:hAnsi="Times New Roman"/>
          <w:b/>
          <w:bCs/>
          <w:color w:val="0000FF"/>
          <w:lang w:val="en-US" w:eastAsia="en-US"/>
        </w:rPr>
      </w:pPr>
      <w:r>
        <w:rPr>
          <w:rFonts w:ascii="Times New Roman" w:eastAsia="Calibri" w:hAnsi="Times New Roman"/>
          <w:b/>
          <w:bCs/>
          <w:color w:val="0000FF"/>
          <w:lang w:val="en-US" w:eastAsia="en-US"/>
        </w:rPr>
        <w:t>2.1 AXE POÉSIE</w:t>
      </w:r>
    </w:p>
    <w:p w14:paraId="2BF67EDF" w14:textId="7598112D" w:rsidR="00A24046" w:rsidRPr="00117153" w:rsidRDefault="00A24046" w:rsidP="00A24046">
      <w:pPr>
        <w:autoSpaceDE w:val="0"/>
        <w:autoSpaceDN w:val="0"/>
        <w:adjustRightInd w:val="0"/>
        <w:ind w:right="-574"/>
        <w:jc w:val="both"/>
        <w:rPr>
          <w:rFonts w:ascii="Times New Roman" w:eastAsia="Calibri" w:hAnsi="Times New Roman"/>
          <w:b/>
          <w:bCs/>
          <w:color w:val="0000FF"/>
          <w:lang w:val="en-US" w:eastAsia="en-US"/>
        </w:rPr>
      </w:pPr>
      <w:r w:rsidRPr="00117153">
        <w:rPr>
          <w:rFonts w:ascii="Times New Roman" w:eastAsia="Calibri" w:hAnsi="Times New Roman"/>
          <w:kern w:val="1"/>
          <w:lang w:val="en-US" w:eastAsia="en-US"/>
        </w:rPr>
        <w:lastRenderedPageBreak/>
        <w:t>[32] 2017: « The Reserve of Poetry : Graphic Matter and Material in Next Year /or/ I fly my rounds, Tempestuous (1934) by Lorine Niedecker », Textes vus, images lues / Visual Texts, Textual Pictures, https://sillagescritiques.revues.org/4595.</w:t>
      </w:r>
    </w:p>
    <w:p w14:paraId="5A24EEE8" w14:textId="0C45184C" w:rsidR="00A24046" w:rsidRPr="00592AB9" w:rsidRDefault="00A24046" w:rsidP="00A24046">
      <w:pPr>
        <w:autoSpaceDE w:val="0"/>
        <w:autoSpaceDN w:val="0"/>
        <w:adjustRightInd w:val="0"/>
        <w:ind w:right="-574"/>
        <w:rPr>
          <w:rFonts w:ascii="Times New Roman" w:eastAsia="Calibri" w:hAnsi="Times New Roman"/>
          <w:b/>
          <w:bCs/>
          <w:color w:val="0000FF"/>
          <w:lang w:eastAsia="en-US"/>
        </w:rPr>
      </w:pPr>
      <w:r w:rsidRPr="00117153">
        <w:rPr>
          <w:rFonts w:ascii="Times New Roman" w:eastAsia="Calibri" w:hAnsi="Times New Roman"/>
          <w:kern w:val="1"/>
          <w:lang w:val="en-US" w:eastAsia="en-US"/>
        </w:rPr>
        <w:t xml:space="preserve"> </w:t>
      </w:r>
      <w:r w:rsidRPr="00117153">
        <w:rPr>
          <w:rFonts w:ascii="Times New Roman" w:eastAsia="Calibri" w:hAnsi="Times New Roman"/>
          <w:kern w:val="1"/>
          <w:lang w:eastAsia="en-US"/>
        </w:rPr>
        <w:t xml:space="preserve">[31]2016 : « L’autoportrait photographique américain (1839-1939) de M. Cordié Levy » </w:t>
      </w:r>
      <w:hyperlink r:id="rId11" w:history="1">
        <w:r w:rsidRPr="00117153">
          <w:rPr>
            <w:rFonts w:ascii="Times New Roman" w:eastAsia="Calibri" w:hAnsi="Times New Roman"/>
            <w:kern w:val="1"/>
            <w:lang w:eastAsia="en-US"/>
          </w:rPr>
          <w:t>http://sillagescritiques.revues.org/4582</w:t>
        </w:r>
      </w:hyperlink>
    </w:p>
    <w:p w14:paraId="33B2DE27" w14:textId="456FD4B7" w:rsidR="00592AB9" w:rsidRPr="00592AB9" w:rsidRDefault="000B3B0F" w:rsidP="00A24046">
      <w:pPr>
        <w:jc w:val="both"/>
        <w:rPr>
          <w:rFonts w:ascii="Times New Roman" w:eastAsia="Times New Roman" w:hAnsi="Times New Roman"/>
        </w:rPr>
      </w:pPr>
      <w:r w:rsidRPr="00117153">
        <w:rPr>
          <w:rFonts w:ascii="Times New Roman" w:eastAsia="Times New Roman" w:hAnsi="Times New Roman"/>
        </w:rPr>
        <w:t xml:space="preserve"> </w:t>
      </w:r>
      <w:r w:rsidR="00592AB9" w:rsidRPr="00592AB9">
        <w:rPr>
          <w:rFonts w:ascii="Times New Roman" w:eastAsia="Times New Roman" w:hAnsi="Times New Roman"/>
        </w:rPr>
        <w:t xml:space="preserve">[30] « </w:t>
      </w:r>
      <w:r w:rsidR="00592AB9" w:rsidRPr="00592AB9">
        <w:rPr>
          <w:rFonts w:ascii="Times New Roman" w:eastAsia="Times New Roman" w:hAnsi="Times New Roman"/>
          <w:i/>
          <w:iCs/>
        </w:rPr>
        <w:t xml:space="preserve">L'un écrit, l'autre photographie </w:t>
      </w:r>
      <w:r w:rsidR="00592AB9" w:rsidRPr="00592AB9">
        <w:rPr>
          <w:rFonts w:ascii="Times New Roman" w:eastAsia="Times New Roman" w:hAnsi="Times New Roman"/>
        </w:rPr>
        <w:t>»: penser le poème avec le cliché photographique (</w:t>
      </w:r>
      <w:r w:rsidR="00592AB9" w:rsidRPr="00592AB9">
        <w:rPr>
          <w:rFonts w:ascii="Times New Roman" w:eastAsia="Times New Roman" w:hAnsi="Times New Roman"/>
          <w:i/>
          <w:iCs/>
        </w:rPr>
        <w:t xml:space="preserve">With Special Reference to the Works of Charles Reznikoff </w:t>
      </w:r>
      <w:r w:rsidR="00592AB9" w:rsidRPr="00592AB9">
        <w:rPr>
          <w:rFonts w:ascii="Times New Roman" w:eastAsia="Times New Roman" w:hAnsi="Times New Roman"/>
        </w:rPr>
        <w:t>),</w:t>
      </w:r>
      <w:r w:rsidR="00592AB9" w:rsidRPr="00592AB9">
        <w:rPr>
          <w:rFonts w:ascii="Times New Roman" w:eastAsia="Times New Roman" w:hAnsi="Times New Roman"/>
        </w:rPr>
        <w:br/>
        <w:t xml:space="preserve">Colloque de Cerisy, décade Carrefour Alfred Stiglitz, 2 - 9 juillet 2010 (Dirs. Liliane Louvel, Jay Bochner, Jean-Pierre Montier) </w:t>
      </w:r>
    </w:p>
    <w:p w14:paraId="70014A5E" w14:textId="147887DA"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[29] « Jerome Rothenberg's </w:t>
      </w:r>
      <w:r w:rsidRPr="00592AB9">
        <w:rPr>
          <w:rFonts w:ascii="Times New Roman" w:eastAsia="Times New Roman" w:hAnsi="Times New Roman"/>
          <w:i/>
          <w:iCs/>
        </w:rPr>
        <w:t xml:space="preserve">Anthologies </w:t>
      </w:r>
      <w:r w:rsidRPr="00592AB9">
        <w:rPr>
          <w:rFonts w:ascii="Times New Roman" w:eastAsia="Times New Roman" w:hAnsi="Times New Roman"/>
        </w:rPr>
        <w:t xml:space="preserve">: ‘Un invisible anxieux de se faire connaître’ » : » Entrée </w:t>
      </w:r>
      <w:r w:rsidRPr="00592AB9">
        <w:rPr>
          <w:rFonts w:ascii="Times New Roman" w:eastAsia="Times New Roman" w:hAnsi="Times New Roman"/>
          <w:i/>
          <w:iCs/>
        </w:rPr>
        <w:t>Jerome Rothenberg</w:t>
      </w:r>
      <w:r w:rsidRPr="00592AB9">
        <w:rPr>
          <w:rFonts w:ascii="Times New Roman" w:eastAsia="Times New Roman" w:hAnsi="Times New Roman"/>
        </w:rPr>
        <w:t xml:space="preserve">, </w:t>
      </w:r>
      <w:r w:rsidRPr="00592AB9">
        <w:rPr>
          <w:rFonts w:ascii="Times New Roman" w:eastAsia="Times New Roman" w:hAnsi="Times New Roman"/>
          <w:i/>
          <w:iCs/>
        </w:rPr>
        <w:t xml:space="preserve">The Literary Encyclopedia </w:t>
      </w:r>
      <w:r w:rsidRPr="00592AB9">
        <w:rPr>
          <w:rFonts w:ascii="Times New Roman" w:eastAsia="Times New Roman" w:hAnsi="Times New Roman"/>
        </w:rPr>
        <w:t xml:space="preserve">(ed. Christina Sandru), UK-USA The Literary Dictionary Company Limited. (2011) </w:t>
      </w:r>
    </w:p>
    <w:p w14:paraId="7C8EEDEF" w14:textId="6F008398"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rPr>
        <w:t xml:space="preserve">[28] « Une turbulence venue d’Amérique »: les anthologies illisibles de Jerome Rothenberg » (Bénédicte Gorillot et Alain Lescart, Dirs.) </w:t>
      </w:r>
      <w:r w:rsidRPr="00592AB9">
        <w:rPr>
          <w:rFonts w:ascii="Times New Roman" w:eastAsia="Times New Roman" w:hAnsi="Times New Roman"/>
          <w:i/>
          <w:iCs/>
        </w:rPr>
        <w:t>L'illisibilité en questions</w:t>
      </w:r>
      <w:r w:rsidRPr="00592AB9">
        <w:rPr>
          <w:rFonts w:ascii="Times New Roman" w:eastAsia="Times New Roman" w:hAnsi="Times New Roman"/>
        </w:rPr>
        <w:t>, Lyon: Presses de l'ENS- LSH, Prévu courant 2011.</w:t>
      </w:r>
      <w:r w:rsidRPr="00592AB9">
        <w:rPr>
          <w:rFonts w:ascii="Times New Roman" w:eastAsia="Times New Roman" w:hAnsi="Times New Roman"/>
        </w:rPr>
        <w:br/>
      </w:r>
      <w:r w:rsidRPr="00592AB9">
        <w:rPr>
          <w:rFonts w:ascii="Times New Roman" w:eastAsia="Times New Roman" w:hAnsi="Times New Roman"/>
          <w:lang w:val="en-US"/>
        </w:rPr>
        <w:t xml:space="preserve">[Communication présentée lors du colloque International Colloquium of French Poetry, Liberty, License and Poetic Illegibility, 30 January - 2 February, 2008, Point Loma Nazarene University San Diego, CA, USA] </w:t>
      </w:r>
    </w:p>
    <w:p w14:paraId="124AD859" w14:textId="01C5506A"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[27] Entrée: Emma Lazarus, </w:t>
      </w:r>
      <w:r w:rsidRPr="00592AB9">
        <w:rPr>
          <w:rFonts w:ascii="Times New Roman" w:eastAsia="Times New Roman" w:hAnsi="Times New Roman"/>
          <w:i/>
          <w:iCs/>
        </w:rPr>
        <w:t xml:space="preserve">Le Dictionnaire des femmes créatrices, </w:t>
      </w:r>
      <w:r w:rsidRPr="00592AB9">
        <w:rPr>
          <w:rFonts w:ascii="Times New Roman" w:eastAsia="Times New Roman" w:hAnsi="Times New Roman"/>
        </w:rPr>
        <w:t xml:space="preserve">Secteur Littérature des Etats-Unis, Responsable Adelaide Russo, Louisiana State University, Éditrices Mireille Calle- Gruber, Béatrice Didier et Antoinette Fouque, Les Éditions </w:t>
      </w:r>
      <w:r w:rsidRPr="00592AB9">
        <w:rPr>
          <w:rFonts w:ascii="Times New Roman" w:eastAsia="Times New Roman" w:hAnsi="Times New Roman"/>
          <w:i/>
          <w:iCs/>
        </w:rPr>
        <w:t xml:space="preserve">Des Femmes- </w:t>
      </w:r>
      <w:r w:rsidRPr="00592AB9">
        <w:rPr>
          <w:rFonts w:ascii="Times New Roman" w:eastAsia="Times New Roman" w:hAnsi="Times New Roman"/>
        </w:rPr>
        <w:t>Antoinette Fouque</w:t>
      </w:r>
      <w:r w:rsidRPr="00592AB9">
        <w:rPr>
          <w:rFonts w:ascii="Times New Roman" w:eastAsia="Times New Roman" w:hAnsi="Times New Roman"/>
          <w:i/>
          <w:iCs/>
        </w:rPr>
        <w:t xml:space="preserve">, </w:t>
      </w:r>
      <w:r w:rsidRPr="00592AB9">
        <w:rPr>
          <w:rFonts w:ascii="Times New Roman" w:eastAsia="Times New Roman" w:hAnsi="Times New Roman"/>
        </w:rPr>
        <w:t xml:space="preserve">Janvier 2011. </w:t>
      </w:r>
    </w:p>
    <w:p w14:paraId="16BFB90C" w14:textId="6E404153" w:rsidR="00592AB9" w:rsidRPr="00592AB9" w:rsidRDefault="000B3B0F" w:rsidP="000B3B0F">
      <w:pPr>
        <w:rPr>
          <w:rFonts w:ascii="Times New Roman" w:eastAsia="Times New Roman" w:hAnsi="Times New Roman"/>
        </w:rPr>
      </w:pPr>
      <w:r w:rsidRPr="00117153">
        <w:rPr>
          <w:rFonts w:ascii="Times New Roman" w:eastAsia="Times New Roman" w:hAnsi="Times New Roman"/>
        </w:rPr>
        <w:t xml:space="preserve"> </w:t>
      </w:r>
      <w:r w:rsidR="00592AB9" w:rsidRPr="00592AB9">
        <w:rPr>
          <w:rFonts w:ascii="Times New Roman" w:eastAsia="Times New Roman" w:hAnsi="Times New Roman"/>
        </w:rPr>
        <w:t xml:space="preserve">[26] « Dispositif poétique, dispositif mode d’emploi : </w:t>
      </w:r>
      <w:r w:rsidR="00592AB9" w:rsidRPr="00592AB9">
        <w:rPr>
          <w:rFonts w:ascii="Times New Roman" w:eastAsia="Times New Roman" w:hAnsi="Times New Roman"/>
          <w:i/>
          <w:iCs/>
        </w:rPr>
        <w:t xml:space="preserve">Si un insecte </w:t>
      </w:r>
      <w:r w:rsidR="00592AB9" w:rsidRPr="00592AB9">
        <w:rPr>
          <w:rFonts w:ascii="Times New Roman" w:eastAsia="Times New Roman" w:hAnsi="Times New Roman"/>
        </w:rPr>
        <w:t xml:space="preserve">de Jean-Marie Gleize », Numéro spécial Jean-Marie Gleize </w:t>
      </w:r>
      <w:r w:rsidR="00592AB9" w:rsidRPr="00592AB9">
        <w:rPr>
          <w:rFonts w:ascii="Times New Roman" w:eastAsia="Times New Roman" w:hAnsi="Times New Roman"/>
          <w:i/>
          <w:iCs/>
        </w:rPr>
        <w:t>La poésie n'est pas une solution</w:t>
      </w:r>
      <w:r w:rsidR="00592AB9" w:rsidRPr="00592AB9">
        <w:rPr>
          <w:rFonts w:ascii="Times New Roman" w:eastAsia="Times New Roman" w:hAnsi="Times New Roman"/>
        </w:rPr>
        <w:t xml:space="preserve">, Le Cheylard: </w:t>
      </w:r>
      <w:r w:rsidR="00592AB9" w:rsidRPr="00592AB9">
        <w:rPr>
          <w:rFonts w:ascii="Times New Roman" w:eastAsia="Times New Roman" w:hAnsi="Times New Roman"/>
          <w:i/>
          <w:iCs/>
        </w:rPr>
        <w:t>Revue faire part</w:t>
      </w:r>
      <w:r w:rsidR="00592AB9" w:rsidRPr="00592AB9">
        <w:rPr>
          <w:rFonts w:ascii="Times New Roman" w:eastAsia="Times New Roman" w:hAnsi="Times New Roman"/>
        </w:rPr>
        <w:t xml:space="preserve">, 2010, 117-129. </w:t>
      </w:r>
    </w:p>
    <w:p w14:paraId="542ABFC6" w14:textId="77777777"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[25] </w:t>
      </w:r>
      <w:r w:rsidRPr="00592AB9">
        <w:rPr>
          <w:rFonts w:ascii="Times New Roman" w:eastAsia="Times New Roman" w:hAnsi="Times New Roman"/>
          <w:i/>
          <w:iCs/>
        </w:rPr>
        <w:t>DVD Jerome Rothenberg</w:t>
      </w:r>
      <w:r w:rsidRPr="00592AB9">
        <w:rPr>
          <w:rFonts w:ascii="Times New Roman" w:eastAsia="Times New Roman" w:hAnsi="Times New Roman"/>
        </w:rPr>
        <w:t xml:space="preserve">, réalisé en partenariat avec Meryem De Lagarde, cinéaste (et le soutien de DoubleChange, l’Ecole Doctorale IV Paris Sorbonne, le Centre d’Etudes Poétiques de l’ENS-LSH Lyon), Paris : Editions Motion Method Memory / Les presses du réel, 2009. </w:t>
      </w:r>
    </w:p>
    <w:p w14:paraId="70B0EAEE" w14:textId="27736308" w:rsidR="00592AB9" w:rsidRPr="00592AB9" w:rsidRDefault="00592AB9" w:rsidP="000B3B0F">
      <w:pPr>
        <w:rPr>
          <w:rFonts w:ascii="Times New Roman" w:eastAsia="Times New Roman" w:hAnsi="Times New Roman"/>
        </w:rPr>
      </w:pPr>
      <w:r w:rsidRPr="00117153">
        <w:rPr>
          <w:rFonts w:ascii="Times New Roman" w:eastAsia="Times New Roman" w:hAnsi="Times New Roman"/>
          <w:lang w:val="en-US"/>
        </w:rPr>
        <w:t xml:space="preserve"> </w:t>
      </w:r>
      <w:r w:rsidRPr="00592AB9">
        <w:rPr>
          <w:rFonts w:ascii="Times New Roman" w:eastAsia="Times New Roman" w:hAnsi="Times New Roman"/>
          <w:lang w:val="en-US"/>
        </w:rPr>
        <w:t xml:space="preserve">[24] « Artifice and Medium-Specific Art : Poetry Performance and Film », Numéro #10 </w:t>
      </w:r>
      <w:r w:rsidRPr="00592AB9">
        <w:rPr>
          <w:rFonts w:ascii="Times New Roman" w:eastAsia="Times New Roman" w:hAnsi="Times New Roman"/>
          <w:i/>
          <w:iCs/>
          <w:lang w:val="en-US"/>
        </w:rPr>
        <w:t>Artifice</w:t>
      </w:r>
      <w:r w:rsidRPr="00592AB9">
        <w:rPr>
          <w:rFonts w:ascii="Times New Roman" w:eastAsia="Times New Roman" w:hAnsi="Times New Roman"/>
          <w:lang w:val="en-US"/>
        </w:rPr>
        <w:t xml:space="preserve">, revue </w:t>
      </w:r>
      <w:r w:rsidRPr="00592AB9">
        <w:rPr>
          <w:rFonts w:ascii="Times New Roman" w:eastAsia="Times New Roman" w:hAnsi="Times New Roman"/>
          <w:i/>
          <w:iCs/>
          <w:lang w:val="en-US"/>
        </w:rPr>
        <w:t xml:space="preserve">Sillages critiques </w:t>
      </w:r>
      <w:r w:rsidRPr="00592AB9">
        <w:rPr>
          <w:rFonts w:ascii="Times New Roman" w:eastAsia="Times New Roman" w:hAnsi="Times New Roman"/>
          <w:lang w:val="en-US"/>
        </w:rPr>
        <w:t xml:space="preserve">(Dirs. P. Iselin, E. Angel-Perez), PUPS/revues.org. (janvier 2010). </w:t>
      </w:r>
      <w:r w:rsidRPr="00592AB9">
        <w:rPr>
          <w:rFonts w:ascii="Times New Roman" w:eastAsia="Times New Roman" w:hAnsi="Times New Roman"/>
        </w:rPr>
        <w:t xml:space="preserve">(accompagné d'un DVD, @ Meryem de Lagarde) </w:t>
      </w:r>
      <w:r w:rsidRPr="00592AB9">
        <w:rPr>
          <w:rFonts w:ascii="Times New Roman" w:eastAsia="Times New Roman" w:hAnsi="Times New Roman"/>
          <w:color w:val="0000FF"/>
        </w:rPr>
        <w:t xml:space="preserve">http://sillagescritiques.revues.org/index1928.html </w:t>
      </w:r>
    </w:p>
    <w:p w14:paraId="4E31B162" w14:textId="77777777" w:rsidR="00592AB9" w:rsidRPr="00592AB9" w:rsidRDefault="00592AB9" w:rsidP="000B3B0F">
      <w:pPr>
        <w:rPr>
          <w:rFonts w:ascii="Times New Roman" w:eastAsia="Times New Roman" w:hAnsi="Times New Roman"/>
        </w:rPr>
      </w:pPr>
      <w:r w:rsidRPr="00592AB9">
        <w:rPr>
          <w:rFonts w:ascii="Times New Roman" w:eastAsia="Times New Roman" w:hAnsi="Times New Roman"/>
          <w:color w:val="0000FF"/>
        </w:rPr>
        <w:t xml:space="preserve">http://sillagescritiques.revues.org/ </w:t>
      </w:r>
    </w:p>
    <w:p w14:paraId="636EDF6E" w14:textId="0B11F4CA"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[23] « Charles Reznikoff Sept poèmes, traduits par Geneviève Cohen-Cheminet », et Note critique, Revue </w:t>
      </w:r>
      <w:r w:rsidRPr="00592AB9">
        <w:rPr>
          <w:rFonts w:ascii="Times New Roman" w:eastAsia="Times New Roman" w:hAnsi="Times New Roman"/>
          <w:i/>
          <w:iCs/>
        </w:rPr>
        <w:t xml:space="preserve">NIOQUES </w:t>
      </w:r>
      <w:r w:rsidRPr="00592AB9">
        <w:rPr>
          <w:rFonts w:ascii="Times New Roman" w:eastAsia="Times New Roman" w:hAnsi="Times New Roman"/>
        </w:rPr>
        <w:t xml:space="preserve"># 6, Marseille : Editions Le mot et le reste, 2009, 9 - 25 et 157 - 158. </w:t>
      </w:r>
    </w:p>
    <w:p w14:paraId="7C362D2B" w14:textId="2CA06AAB" w:rsidR="000B3B0F" w:rsidRPr="00592AB9" w:rsidRDefault="00592AB9" w:rsidP="000B3B0F">
      <w:pPr>
        <w:rPr>
          <w:rFonts w:ascii="Times New Roman" w:eastAsia="Times New Roman" w:hAnsi="Times New Roman"/>
        </w:rPr>
      </w:pPr>
      <w:r w:rsidRPr="00592AB9">
        <w:rPr>
          <w:rFonts w:ascii="Times New Roman" w:eastAsia="Times New Roman" w:hAnsi="Times New Roman"/>
        </w:rPr>
        <w:t xml:space="preserve">[22] «Traduction bilingue, traduction unilingue », </w:t>
      </w:r>
      <w:r w:rsidRPr="00592AB9">
        <w:rPr>
          <w:rFonts w:ascii="Times New Roman" w:eastAsia="Times New Roman" w:hAnsi="Times New Roman"/>
          <w:i/>
          <w:iCs/>
        </w:rPr>
        <w:t>TRADUCTION(S) confrontations, négociations, création</w:t>
      </w:r>
      <w:r w:rsidRPr="00592AB9">
        <w:rPr>
          <w:rFonts w:ascii="Times New Roman" w:eastAsia="Times New Roman" w:hAnsi="Times New Roman"/>
        </w:rPr>
        <w:t xml:space="preserve">, </w:t>
      </w:r>
      <w:r w:rsidRPr="00592AB9">
        <w:rPr>
          <w:rFonts w:ascii="Times New Roman" w:eastAsia="Times New Roman" w:hAnsi="Times New Roman"/>
          <w:i/>
          <w:iCs/>
        </w:rPr>
        <w:t xml:space="preserve">TLE </w:t>
      </w:r>
      <w:r w:rsidRPr="00592AB9">
        <w:rPr>
          <w:rFonts w:ascii="Times New Roman" w:eastAsia="Times New Roman" w:hAnsi="Times New Roman"/>
        </w:rPr>
        <w:t xml:space="preserve">n°25 - 2008 (dir. Noëlle Batt, ed. Yves Abrioux), 75-81. </w:t>
      </w:r>
    </w:p>
    <w:p w14:paraId="3230D478" w14:textId="09205DD7" w:rsidR="00592AB9" w:rsidRPr="00592AB9" w:rsidRDefault="00A93B83" w:rsidP="000B3B0F">
      <w:pPr>
        <w:rPr>
          <w:rFonts w:ascii="Times New Roman" w:eastAsia="Times New Roman" w:hAnsi="Times New Roman"/>
        </w:rPr>
      </w:pPr>
      <w:r w:rsidRPr="00117153">
        <w:rPr>
          <w:rFonts w:ascii="Times New Roman" w:eastAsia="Times New Roman" w:hAnsi="Times New Roman"/>
        </w:rPr>
        <w:t xml:space="preserve"> </w:t>
      </w:r>
      <w:r w:rsidR="00592AB9" w:rsidRPr="00592AB9">
        <w:rPr>
          <w:rFonts w:ascii="Times New Roman" w:eastAsia="Times New Roman" w:hAnsi="Times New Roman"/>
        </w:rPr>
        <w:t xml:space="preserve">[9] « Anthony Hecht: " Comment identifier un doute avec certitude ?" » </w:t>
      </w:r>
      <w:r w:rsidR="00592AB9" w:rsidRPr="00592AB9">
        <w:rPr>
          <w:rFonts w:ascii="Times New Roman" w:eastAsia="Times New Roman" w:hAnsi="Times New Roman"/>
          <w:i/>
          <w:iCs/>
        </w:rPr>
        <w:t>Poésie américaine, 1950-2000</w:t>
      </w:r>
      <w:r w:rsidR="00592AB9" w:rsidRPr="00592AB9">
        <w:rPr>
          <w:rFonts w:ascii="Times New Roman" w:eastAsia="Times New Roman" w:hAnsi="Times New Roman"/>
        </w:rPr>
        <w:t xml:space="preserve">, (Jacques Darras, ed.), Bruxelles : Le Cri IN'HUI 56/57, 2002, 158-171 </w:t>
      </w:r>
    </w:p>
    <w:p w14:paraId="1653BBB0" w14:textId="07EA3408" w:rsidR="00592AB9" w:rsidRPr="00117153" w:rsidRDefault="00592AB9" w:rsidP="000B3B0F">
      <w:pPr>
        <w:rPr>
          <w:rFonts w:ascii="Times New Roman" w:eastAsia="Times New Roman" w:hAnsi="Times New Roman"/>
          <w:color w:val="0000FF"/>
          <w:lang w:val="en-US"/>
        </w:rPr>
      </w:pPr>
      <w:r w:rsidRPr="00592AB9">
        <w:rPr>
          <w:rFonts w:ascii="Times New Roman" w:eastAsia="Times New Roman" w:hAnsi="Times New Roman"/>
        </w:rPr>
        <w:t>[10] Compte-rendu Cercles</w:t>
      </w:r>
      <w:r w:rsidRPr="00592AB9">
        <w:rPr>
          <w:rFonts w:ascii="Times New Roman" w:eastAsia="Times New Roman" w:hAnsi="Times New Roman"/>
        </w:rPr>
        <w:br/>
      </w:r>
      <w:r w:rsidRPr="00592AB9">
        <w:rPr>
          <w:rFonts w:ascii="Times New Roman" w:eastAsia="Times New Roman" w:hAnsi="Times New Roman"/>
          <w:i/>
          <w:iCs/>
        </w:rPr>
        <w:t>Melodies Unheard: Essays on the Mysteries of Poetry</w:t>
      </w:r>
      <w:r w:rsidRPr="00592AB9">
        <w:rPr>
          <w:rFonts w:ascii="Times New Roman" w:eastAsia="Times New Roman" w:hAnsi="Times New Roman"/>
        </w:rPr>
        <w:t xml:space="preserve">. </w:t>
      </w:r>
      <w:r w:rsidRPr="00592AB9">
        <w:rPr>
          <w:rFonts w:ascii="Times New Roman" w:eastAsia="Times New Roman" w:hAnsi="Times New Roman"/>
          <w:lang w:val="en-US"/>
        </w:rPr>
        <w:t xml:space="preserve">Anthony Hecht. Johns Hopkins University Press, 2003. (2005) </w:t>
      </w:r>
      <w:r w:rsidRPr="00592AB9">
        <w:rPr>
          <w:rFonts w:ascii="Times New Roman" w:eastAsia="Times New Roman" w:hAnsi="Times New Roman"/>
          <w:color w:val="0000FF"/>
          <w:lang w:val="en-US"/>
        </w:rPr>
        <w:t xml:space="preserve">http://www.cercles.com/review/r20/hecht.htm </w:t>
      </w:r>
    </w:p>
    <w:p w14:paraId="3EDADE03" w14:textId="77777777" w:rsidR="000B3B0F" w:rsidRPr="00592AB9" w:rsidRDefault="000B3B0F" w:rsidP="000B3B0F">
      <w:pPr>
        <w:rPr>
          <w:rFonts w:ascii="Times New Roman" w:eastAsia="Times New Roman" w:hAnsi="Times New Roman"/>
          <w:lang w:val="en-US"/>
        </w:rPr>
      </w:pPr>
    </w:p>
    <w:p w14:paraId="25541C57" w14:textId="077F27F5" w:rsidR="00592AB9" w:rsidRPr="00592AB9" w:rsidRDefault="00A93B83"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2.2 </w:t>
      </w:r>
      <w:r w:rsidR="00592AB9" w:rsidRPr="00592AB9">
        <w:rPr>
          <w:rFonts w:ascii="Times New Roman" w:eastAsia="Calibri" w:hAnsi="Times New Roman"/>
          <w:b/>
          <w:bCs/>
          <w:color w:val="0000FF"/>
          <w:lang w:eastAsia="en-US"/>
        </w:rPr>
        <w:t xml:space="preserve">AXE DE L’APPROPRIATION POÉTIQUE </w:t>
      </w:r>
    </w:p>
    <w:p w14:paraId="26D0016F" w14:textId="42E13C0A"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[21] « Introduction, L’espace du neutre : réflexions sur la reconnaissance », </w:t>
      </w:r>
      <w:r w:rsidRPr="00592AB9">
        <w:rPr>
          <w:rFonts w:ascii="Times New Roman" w:eastAsia="Times New Roman" w:hAnsi="Times New Roman"/>
          <w:i/>
          <w:iCs/>
        </w:rPr>
        <w:t>Sources Visibles, Sources Cachées : Culture Hébraïque et Héritage Européen</w:t>
      </w:r>
      <w:r w:rsidRPr="00592AB9">
        <w:rPr>
          <w:rFonts w:ascii="Times New Roman" w:eastAsia="Times New Roman" w:hAnsi="Times New Roman"/>
        </w:rPr>
        <w:t xml:space="preserve">. </w:t>
      </w:r>
      <w:r w:rsidRPr="00592AB9">
        <w:rPr>
          <w:rFonts w:ascii="Times New Roman" w:eastAsia="Times New Roman" w:hAnsi="Times New Roman"/>
          <w:i/>
          <w:iCs/>
        </w:rPr>
        <w:t>Parcours Judaïques X</w:t>
      </w:r>
      <w:r w:rsidRPr="00592AB9">
        <w:rPr>
          <w:rFonts w:ascii="Times New Roman" w:eastAsia="Times New Roman" w:hAnsi="Times New Roman"/>
        </w:rPr>
        <w:t xml:space="preserve">, CREA Ed. Daniele Frison (Dir.). Université Paris X Nanterre, 2006, 11-18. </w:t>
      </w:r>
    </w:p>
    <w:p w14:paraId="14D3D246" w14:textId="55C936A1"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rPr>
        <w:t xml:space="preserve">[20] « </w:t>
      </w:r>
      <w:r w:rsidRPr="00592AB9">
        <w:rPr>
          <w:rFonts w:ascii="Times New Roman" w:eastAsia="Times New Roman" w:hAnsi="Times New Roman"/>
          <w:i/>
          <w:iCs/>
        </w:rPr>
        <w:t xml:space="preserve">Jerusalem the Golden (1934) </w:t>
      </w:r>
      <w:r w:rsidRPr="00592AB9">
        <w:rPr>
          <w:rFonts w:ascii="Times New Roman" w:eastAsia="Times New Roman" w:hAnsi="Times New Roman"/>
        </w:rPr>
        <w:t xml:space="preserve">de Charles Reznikoff : appropriation et création d’un espace poétique américain ». </w:t>
      </w:r>
      <w:r w:rsidRPr="00592AB9">
        <w:rPr>
          <w:rFonts w:ascii="Times New Roman" w:eastAsia="Times New Roman" w:hAnsi="Times New Roman"/>
          <w:i/>
          <w:iCs/>
        </w:rPr>
        <w:t>Actes du Colloque Jérusalem</w:t>
      </w:r>
      <w:r w:rsidRPr="00592AB9">
        <w:rPr>
          <w:rFonts w:ascii="Times New Roman" w:eastAsia="Times New Roman" w:hAnsi="Times New Roman"/>
        </w:rPr>
        <w:t xml:space="preserve">. </w:t>
      </w:r>
      <w:r w:rsidRPr="00592AB9">
        <w:rPr>
          <w:rFonts w:ascii="Times New Roman" w:eastAsia="Times New Roman" w:hAnsi="Times New Roman"/>
          <w:i/>
          <w:iCs/>
        </w:rPr>
        <w:t>Parcours Judaïques IX</w:t>
      </w:r>
      <w:r w:rsidRPr="00592AB9">
        <w:rPr>
          <w:rFonts w:ascii="Times New Roman" w:eastAsia="Times New Roman" w:hAnsi="Times New Roman"/>
        </w:rPr>
        <w:t xml:space="preserve">, CREA, Danièle Frison (dir.). </w:t>
      </w:r>
      <w:r w:rsidRPr="00592AB9">
        <w:rPr>
          <w:rFonts w:ascii="Times New Roman" w:eastAsia="Times New Roman" w:hAnsi="Times New Roman"/>
          <w:lang w:val="en-US"/>
        </w:rPr>
        <w:t xml:space="preserve">Université Paris X Nanterre, 2006, 135-151. </w:t>
      </w:r>
    </w:p>
    <w:p w14:paraId="1D367DD5" w14:textId="2341A704"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 xml:space="preserve">[19] </w:t>
      </w:r>
      <w:r w:rsidRPr="00592AB9">
        <w:rPr>
          <w:rFonts w:ascii="Times New Roman" w:eastAsia="Times New Roman" w:hAnsi="Times New Roman"/>
          <w:i/>
          <w:iCs/>
          <w:lang w:val="en-US"/>
        </w:rPr>
        <w:t xml:space="preserve">« </w:t>
      </w:r>
      <w:r w:rsidRPr="00592AB9">
        <w:rPr>
          <w:rFonts w:ascii="Times New Roman" w:eastAsia="Times New Roman" w:hAnsi="Times New Roman"/>
          <w:lang w:val="en-US"/>
        </w:rPr>
        <w:t xml:space="preserve">What are Poets for in a Time of Distress ? A Reading of Elizabeth Bishop’s </w:t>
      </w:r>
      <w:r w:rsidRPr="00592AB9">
        <w:rPr>
          <w:rFonts w:ascii="Times New Roman" w:eastAsia="Times New Roman" w:hAnsi="Times New Roman"/>
          <w:i/>
          <w:iCs/>
          <w:lang w:val="en-US"/>
        </w:rPr>
        <w:t>Wading at Wellfleet », Elizabeth Bishop, Profils américains 19</w:t>
      </w:r>
      <w:r w:rsidRPr="00592AB9">
        <w:rPr>
          <w:rFonts w:ascii="Times New Roman" w:eastAsia="Times New Roman" w:hAnsi="Times New Roman"/>
          <w:lang w:val="en-US"/>
        </w:rPr>
        <w:t xml:space="preserve">, (eds. </w:t>
      </w:r>
      <w:r w:rsidRPr="00592AB9">
        <w:rPr>
          <w:rFonts w:ascii="Times New Roman" w:eastAsia="Times New Roman" w:hAnsi="Times New Roman"/>
        </w:rPr>
        <w:t xml:space="preserve">Axel Nesme et Jacques Pothier), Presses Universitaires de la Méditerranée, 2006, 87-111. </w:t>
      </w:r>
    </w:p>
    <w:p w14:paraId="4E8602E9" w14:textId="77777777" w:rsidR="00592AB9" w:rsidRPr="00592AB9" w:rsidRDefault="00592AB9" w:rsidP="000B3B0F">
      <w:pPr>
        <w:rPr>
          <w:rFonts w:ascii="Times New Roman" w:eastAsia="Times New Roman" w:hAnsi="Times New Roman"/>
        </w:rPr>
      </w:pPr>
      <w:r w:rsidRPr="00592AB9">
        <w:rPr>
          <w:rFonts w:ascii="Times New Roman" w:eastAsia="Times New Roman" w:hAnsi="Times New Roman"/>
          <w:lang w:val="en-US"/>
        </w:rPr>
        <w:t xml:space="preserve">[18] « The Burning Space between one letter and the next » : </w:t>
      </w:r>
      <w:r w:rsidRPr="00592AB9">
        <w:rPr>
          <w:rFonts w:ascii="Times New Roman" w:eastAsia="Times New Roman" w:hAnsi="Times New Roman"/>
          <w:i/>
          <w:iCs/>
          <w:lang w:val="en-US"/>
        </w:rPr>
        <w:t>Fourteen Stations</w:t>
      </w:r>
      <w:r w:rsidRPr="00592AB9">
        <w:rPr>
          <w:rFonts w:ascii="Times New Roman" w:eastAsia="Times New Roman" w:hAnsi="Times New Roman"/>
          <w:lang w:val="en-US"/>
        </w:rPr>
        <w:t xml:space="preserve">, a digital installation by Jerome Rothenberg and Arie Galles. Colloque de The European Association of </w:t>
      </w:r>
      <w:r w:rsidRPr="00592AB9">
        <w:rPr>
          <w:rFonts w:ascii="Times New Roman" w:eastAsia="Times New Roman" w:hAnsi="Times New Roman"/>
          <w:lang w:val="en-US"/>
        </w:rPr>
        <w:lastRenderedPageBreak/>
        <w:t>American Studies, Prague, Tchekie, 5 avril 2004.</w:t>
      </w:r>
      <w:r w:rsidRPr="00592AB9">
        <w:rPr>
          <w:rFonts w:ascii="Times New Roman" w:eastAsia="Times New Roman" w:hAnsi="Times New Roman"/>
          <w:lang w:val="en-US"/>
        </w:rPr>
        <w:br/>
      </w:r>
      <w:r w:rsidRPr="00592AB9">
        <w:rPr>
          <w:rFonts w:ascii="Times New Roman" w:eastAsia="Times New Roman" w:hAnsi="Times New Roman"/>
        </w:rPr>
        <w:t xml:space="preserve">Mise en ligne à la demande des auteurs sur le site du CHGS de l'université du Minnesota, Minneapolis, MN: </w:t>
      </w:r>
      <w:r w:rsidRPr="00592AB9">
        <w:rPr>
          <w:rFonts w:ascii="Times New Roman" w:eastAsia="Times New Roman" w:hAnsi="Times New Roman"/>
          <w:color w:val="0000FF"/>
        </w:rPr>
        <w:t xml:space="preserve">http://www.chgs.umn.edu/Visual___Artistic_Resources/Absence_Presence/General_Tour__A bsence_Presence/Arie_A__Galles/GCC14Stations.pd </w:t>
      </w:r>
    </w:p>
    <w:p w14:paraId="062A76C5" w14:textId="77777777"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 xml:space="preserve">sur Electronic Poetic Center, University of Buffalo : </w:t>
      </w:r>
    </w:p>
    <w:p w14:paraId="261B1A0B" w14:textId="77777777"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color w:val="0000FF"/>
          <w:lang w:val="en-US"/>
        </w:rPr>
        <w:t xml:space="preserve">http://epc.buffalo.edu/authors/rothenberg/ </w:t>
      </w:r>
    </w:p>
    <w:p w14:paraId="78C2CD7E" w14:textId="2A603D66"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(section Jerome Rothenberg About the Author</w:t>
      </w:r>
      <w:r w:rsidRPr="00117153">
        <w:rPr>
          <w:rFonts w:ascii="Times New Roman" w:eastAsia="Times New Roman" w:hAnsi="Times New Roman"/>
          <w:lang w:val="en-US"/>
        </w:rPr>
        <w:t>)</w:t>
      </w:r>
    </w:p>
    <w:p w14:paraId="64524F23" w14:textId="49203CFC"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[17] « La lettre et l'archive », </w:t>
      </w:r>
      <w:r w:rsidRPr="00592AB9">
        <w:rPr>
          <w:rFonts w:ascii="Times New Roman" w:eastAsia="Times New Roman" w:hAnsi="Times New Roman"/>
          <w:i/>
          <w:iCs/>
        </w:rPr>
        <w:t>Sillages critiques</w:t>
      </w:r>
      <w:r w:rsidRPr="00592AB9">
        <w:rPr>
          <w:rFonts w:ascii="Times New Roman" w:eastAsia="Times New Roman" w:hAnsi="Times New Roman"/>
        </w:rPr>
        <w:t xml:space="preserve">, 8 | 2006, [En ligne], mis en ligne le 15 janvier 2009. URL : http://sillagescritiques.revues.org/index800.html. Consulté le 06 août 2010. </w:t>
      </w:r>
    </w:p>
    <w:p w14:paraId="44B2CF00" w14:textId="74D05B99"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 La Lettre et l’Archive : </w:t>
      </w:r>
      <w:r w:rsidRPr="00592AB9">
        <w:rPr>
          <w:rFonts w:ascii="Times New Roman" w:eastAsia="Times New Roman" w:hAnsi="Times New Roman"/>
          <w:i/>
          <w:iCs/>
        </w:rPr>
        <w:t>Fourteen Stations</w:t>
      </w:r>
      <w:r w:rsidRPr="00592AB9">
        <w:rPr>
          <w:rFonts w:ascii="Times New Roman" w:eastAsia="Times New Roman" w:hAnsi="Times New Roman"/>
        </w:rPr>
        <w:t xml:space="preserve">, une installation digitale de Jerome Rothenberg and Arie Galles » . </w:t>
      </w:r>
      <w:r w:rsidRPr="00592AB9">
        <w:rPr>
          <w:rFonts w:ascii="Times New Roman" w:eastAsia="Times New Roman" w:hAnsi="Times New Roman"/>
          <w:i/>
          <w:iCs/>
        </w:rPr>
        <w:t>La lettre et le fantôme, Le spectral dans la littérature et les arts (Angleterre, Etats-Unis)</w:t>
      </w:r>
      <w:r w:rsidRPr="00592AB9">
        <w:rPr>
          <w:rFonts w:ascii="Times New Roman" w:eastAsia="Times New Roman" w:hAnsi="Times New Roman"/>
        </w:rPr>
        <w:t xml:space="preserve">. Elizabeth Angel-Perez et Pierre Iselin (Dir.), Presses Universitaires Paris Sorbonne, 2006, 173-201. </w:t>
      </w:r>
    </w:p>
    <w:p w14:paraId="3C173C56" w14:textId="1A3E2C1B"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[16] « Un poète juif à New York: Charles Reznikoff », </w:t>
      </w:r>
      <w:r w:rsidRPr="00592AB9">
        <w:rPr>
          <w:rFonts w:ascii="Times New Roman" w:eastAsia="Times New Roman" w:hAnsi="Times New Roman"/>
          <w:i/>
          <w:iCs/>
        </w:rPr>
        <w:t>Villes d'exil</w:t>
      </w:r>
      <w:r w:rsidRPr="00592AB9">
        <w:rPr>
          <w:rFonts w:ascii="Times New Roman" w:eastAsia="Times New Roman" w:hAnsi="Times New Roman"/>
        </w:rPr>
        <w:t xml:space="preserve">. Ed. Ada Savin, Paris: L'Harmattan, 2003, 129-150 </w:t>
      </w:r>
    </w:p>
    <w:p w14:paraId="5FD9529A" w14:textId="5E2EB4B0" w:rsidR="00592AB9" w:rsidRPr="00592AB9" w:rsidRDefault="00592AB9" w:rsidP="000B3B0F">
      <w:pPr>
        <w:rPr>
          <w:rFonts w:ascii="Times New Roman" w:eastAsia="Times New Roman" w:hAnsi="Times New Roman"/>
          <w:lang w:val="en-US"/>
        </w:rPr>
      </w:pPr>
      <w:r w:rsidRPr="00117153">
        <w:rPr>
          <w:rFonts w:ascii="Times New Roman" w:eastAsia="Times New Roman" w:hAnsi="Times New Roman"/>
        </w:rPr>
        <w:t xml:space="preserve"> </w:t>
      </w:r>
      <w:r w:rsidRPr="00592AB9">
        <w:rPr>
          <w:rFonts w:ascii="Times New Roman" w:eastAsia="Times New Roman" w:hAnsi="Times New Roman"/>
        </w:rPr>
        <w:t xml:space="preserve">[15] « Être poète à "l'heure du crime" : </w:t>
      </w:r>
      <w:r w:rsidRPr="00592AB9">
        <w:rPr>
          <w:rFonts w:ascii="Times New Roman" w:eastAsia="Times New Roman" w:hAnsi="Times New Roman"/>
          <w:i/>
          <w:iCs/>
        </w:rPr>
        <w:t xml:space="preserve">Holocaust </w:t>
      </w:r>
      <w:r w:rsidRPr="00592AB9">
        <w:rPr>
          <w:rFonts w:ascii="Times New Roman" w:eastAsia="Times New Roman" w:hAnsi="Times New Roman"/>
        </w:rPr>
        <w:t xml:space="preserve">de Charles Reznikoff, </w:t>
      </w:r>
      <w:r w:rsidRPr="00592AB9">
        <w:rPr>
          <w:rFonts w:ascii="Times New Roman" w:eastAsia="Times New Roman" w:hAnsi="Times New Roman"/>
          <w:i/>
          <w:iCs/>
        </w:rPr>
        <w:t xml:space="preserve">Khurbn &amp; Other Poems </w:t>
      </w:r>
      <w:r w:rsidRPr="00592AB9">
        <w:rPr>
          <w:rFonts w:ascii="Times New Roman" w:eastAsia="Times New Roman" w:hAnsi="Times New Roman"/>
        </w:rPr>
        <w:t xml:space="preserve">de Jerome Rothenberg, </w:t>
      </w:r>
      <w:r w:rsidRPr="00592AB9">
        <w:rPr>
          <w:rFonts w:ascii="Times New Roman" w:eastAsia="Times New Roman" w:hAnsi="Times New Roman"/>
          <w:i/>
          <w:iCs/>
        </w:rPr>
        <w:t xml:space="preserve">Fourteen Stations </w:t>
      </w:r>
      <w:r w:rsidRPr="00592AB9">
        <w:rPr>
          <w:rFonts w:ascii="Times New Roman" w:eastAsia="Times New Roman" w:hAnsi="Times New Roman"/>
        </w:rPr>
        <w:t xml:space="preserve">de Jerome Rothenberg et Arie Galles ». </w:t>
      </w:r>
      <w:r w:rsidRPr="00592AB9">
        <w:rPr>
          <w:rFonts w:ascii="Times New Roman" w:eastAsia="Times New Roman" w:hAnsi="Times New Roman"/>
          <w:i/>
          <w:iCs/>
        </w:rPr>
        <w:t xml:space="preserve">Ecriture(s) de la guerre aux Etats-Unis, des années 1850 aux années 1970. </w:t>
      </w:r>
      <w:r w:rsidRPr="00592AB9">
        <w:rPr>
          <w:rFonts w:ascii="Times New Roman" w:eastAsia="Times New Roman" w:hAnsi="Times New Roman"/>
        </w:rPr>
        <w:t xml:space="preserve">Eds. Anne Garrait-Bourrier et Patricia Godi-Tkatchouk, CRLMC, Presses Universitaires Blaise Pascal, Université Clermont-Ferrand, 2003, 227-241. </w:t>
      </w:r>
    </w:p>
    <w:p w14:paraId="2F42B52A" w14:textId="40D6BC93" w:rsidR="00592AB9" w:rsidRPr="00592AB9" w:rsidRDefault="00592AB9" w:rsidP="000B3B0F">
      <w:pPr>
        <w:rPr>
          <w:rFonts w:ascii="Times New Roman" w:eastAsia="Times New Roman" w:hAnsi="Times New Roman"/>
        </w:rPr>
      </w:pPr>
      <w:r w:rsidRPr="00592AB9">
        <w:rPr>
          <w:rFonts w:ascii="Times New Roman" w:eastAsia="Times New Roman" w:hAnsi="Times New Roman"/>
          <w:lang w:val="en-US"/>
        </w:rPr>
        <w:t xml:space="preserve">[14] « Elizabeth Bishop, 'Literalist of the Imagination' : réflexions sur le réel poétique ». </w:t>
      </w:r>
      <w:r w:rsidRPr="00592AB9">
        <w:rPr>
          <w:rFonts w:ascii="Times New Roman" w:eastAsia="Times New Roman" w:hAnsi="Times New Roman"/>
          <w:i/>
          <w:iCs/>
          <w:lang w:val="en-US"/>
        </w:rPr>
        <w:t>And Looked our Infant Sight Away:' The Collected Poems of Elizabeth Bishop</w:t>
      </w:r>
      <w:r w:rsidRPr="00592AB9">
        <w:rPr>
          <w:rFonts w:ascii="Times New Roman" w:eastAsia="Times New Roman" w:hAnsi="Times New Roman"/>
          <w:lang w:val="en-US"/>
        </w:rPr>
        <w:t xml:space="preserve">. </w:t>
      </w:r>
      <w:r w:rsidRPr="00592AB9">
        <w:rPr>
          <w:rFonts w:ascii="Times New Roman" w:eastAsia="Times New Roman" w:hAnsi="Times New Roman"/>
        </w:rPr>
        <w:t xml:space="preserve">Ed. Axel Nesme, ed. Paris : Ellipses, 2002, 17-36. </w:t>
      </w:r>
    </w:p>
    <w:p w14:paraId="2D2CD038" w14:textId="090D17D1"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[13] « Texte des utopies et utopie du texte dans l'œuvre poétique de Charles Reznikoff ». </w:t>
      </w:r>
      <w:r w:rsidRPr="00592AB9">
        <w:rPr>
          <w:rFonts w:ascii="Times New Roman" w:eastAsia="Times New Roman" w:hAnsi="Times New Roman"/>
          <w:i/>
          <w:iCs/>
        </w:rPr>
        <w:t>Parcours Judaïques VII</w:t>
      </w:r>
      <w:r w:rsidRPr="00592AB9">
        <w:rPr>
          <w:rFonts w:ascii="Times New Roman" w:eastAsia="Times New Roman" w:hAnsi="Times New Roman"/>
        </w:rPr>
        <w:t xml:space="preserve">, CREA, Ed. Daniele Frison. Université Paris X Nanterre, 2003, 103- 119. </w:t>
      </w:r>
    </w:p>
    <w:p w14:paraId="2B3CC485" w14:textId="702B8BD2" w:rsidR="00592AB9" w:rsidRPr="00592AB9" w:rsidRDefault="00592AB9" w:rsidP="000B3B0F">
      <w:pPr>
        <w:rPr>
          <w:rFonts w:ascii="Times New Roman" w:eastAsia="Times New Roman" w:hAnsi="Times New Roman"/>
        </w:rPr>
      </w:pPr>
      <w:r w:rsidRPr="00592AB9">
        <w:rPr>
          <w:rFonts w:ascii="Times New Roman" w:eastAsia="Times New Roman" w:hAnsi="Times New Roman"/>
        </w:rPr>
        <w:t>[12] Mise en ligne par le poète Pierre Joris, University of New York, Albany</w:t>
      </w:r>
      <w:r w:rsidRPr="00117153">
        <w:rPr>
          <w:rFonts w:ascii="Times New Roman" w:eastAsia="Times New Roman" w:hAnsi="Times New Roman"/>
        </w:rPr>
        <w:t>.</w:t>
      </w:r>
    </w:p>
    <w:p w14:paraId="554BE36E" w14:textId="77777777" w:rsidR="00592AB9" w:rsidRPr="00592AB9" w:rsidRDefault="00592AB9" w:rsidP="000B3B0F">
      <w:pPr>
        <w:rPr>
          <w:rFonts w:ascii="Times New Roman" w:eastAsia="Times New Roman" w:hAnsi="Times New Roman"/>
        </w:rPr>
      </w:pPr>
      <w:r w:rsidRPr="00592AB9">
        <w:rPr>
          <w:rFonts w:ascii="Times New Roman" w:eastAsia="Times New Roman" w:hAnsi="Times New Roman"/>
          <w:color w:val="0000FF"/>
        </w:rPr>
        <w:t xml:space="preserve">http://www.albany.edu/~joris/Cohen-Cheminet.html </w:t>
      </w:r>
    </w:p>
    <w:p w14:paraId="5B60C6E1" w14:textId="519FF3D2"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rPr>
        <w:t xml:space="preserve">[11] « </w:t>
      </w:r>
      <w:r w:rsidRPr="00592AB9">
        <w:rPr>
          <w:rFonts w:ascii="Times New Roman" w:eastAsia="Times New Roman" w:hAnsi="Times New Roman"/>
          <w:i/>
          <w:iCs/>
        </w:rPr>
        <w:t>Poems for the Millennium</w:t>
      </w:r>
      <w:r w:rsidRPr="00592AB9">
        <w:rPr>
          <w:rFonts w:ascii="Times New Roman" w:eastAsia="Times New Roman" w:hAnsi="Times New Roman"/>
        </w:rPr>
        <w:t xml:space="preserve">: Jerome Rothenberg et Pierre Joris lisent Charles Reznikoff ». </w:t>
      </w:r>
      <w:r w:rsidRPr="00592AB9">
        <w:rPr>
          <w:rFonts w:ascii="Times New Roman" w:eastAsia="Times New Roman" w:hAnsi="Times New Roman"/>
          <w:i/>
          <w:iCs/>
        </w:rPr>
        <w:t xml:space="preserve">Collage/montage/assemblage, Poésie anglaise et américaine. </w:t>
      </w:r>
      <w:r w:rsidRPr="00592AB9">
        <w:rPr>
          <w:rFonts w:ascii="Times New Roman" w:eastAsia="Times New Roman" w:hAnsi="Times New Roman"/>
        </w:rPr>
        <w:t xml:space="preserve">Ed. Paul Volsik. </w:t>
      </w:r>
      <w:r w:rsidRPr="00592AB9">
        <w:rPr>
          <w:rFonts w:ascii="Times New Roman" w:eastAsia="Times New Roman" w:hAnsi="Times New Roman"/>
          <w:lang w:val="en-US"/>
        </w:rPr>
        <w:t xml:space="preserve">Cahiers Charles V, Université Paris VII Denis Diderot. 2003, 119-135 </w:t>
      </w:r>
    </w:p>
    <w:p w14:paraId="2ABA905D" w14:textId="005994F0"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 xml:space="preserve">[8] « Charles Reznikoff », </w:t>
      </w:r>
      <w:r w:rsidRPr="00592AB9">
        <w:rPr>
          <w:rFonts w:ascii="Times New Roman" w:eastAsia="Times New Roman" w:hAnsi="Times New Roman"/>
          <w:i/>
          <w:iCs/>
          <w:lang w:val="en-US"/>
        </w:rPr>
        <w:t>Contemporary Jewish-American Dramatists and Poets A Bio- Critical Sourcebook</w:t>
      </w:r>
      <w:r w:rsidRPr="00592AB9">
        <w:rPr>
          <w:rFonts w:ascii="Times New Roman" w:eastAsia="Times New Roman" w:hAnsi="Times New Roman"/>
          <w:lang w:val="en-US"/>
        </w:rPr>
        <w:t xml:space="preserve">, (Joel Shatzky and Michael Taub, eds.), Westport: Greenwood Press,1999, 460-475. </w:t>
      </w:r>
    </w:p>
    <w:p w14:paraId="52410578" w14:textId="07B35FE8"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 xml:space="preserve">[7] « Charles Reznikoff: New World Poetics », </w:t>
      </w:r>
      <w:r w:rsidRPr="00592AB9">
        <w:rPr>
          <w:rFonts w:ascii="Times New Roman" w:eastAsia="Times New Roman" w:hAnsi="Times New Roman"/>
          <w:i/>
          <w:iCs/>
          <w:lang w:val="en-US"/>
        </w:rPr>
        <w:t>Strategies of Difference in Modern Poetry: Cases Studies in Poetic Composition</w:t>
      </w:r>
      <w:r w:rsidRPr="00592AB9">
        <w:rPr>
          <w:rFonts w:ascii="Times New Roman" w:eastAsia="Times New Roman" w:hAnsi="Times New Roman"/>
          <w:lang w:val="en-US"/>
        </w:rPr>
        <w:t xml:space="preserve">, (Pierre Lagayette, ed.), Fairleigh Dickinson U P, 1998, 122-145 </w:t>
      </w:r>
    </w:p>
    <w:p w14:paraId="237BA396" w14:textId="0772FAE9" w:rsidR="00592AB9" w:rsidRPr="00592AB9" w:rsidRDefault="00592AB9" w:rsidP="000B3B0F">
      <w:pPr>
        <w:rPr>
          <w:rFonts w:ascii="Times New Roman" w:eastAsia="Times New Roman" w:hAnsi="Times New Roman"/>
        </w:rPr>
      </w:pPr>
      <w:r w:rsidRPr="00592AB9">
        <w:rPr>
          <w:rFonts w:ascii="Times New Roman" w:eastAsia="Times New Roman" w:hAnsi="Times New Roman"/>
          <w:lang w:val="en-US"/>
        </w:rPr>
        <w:t xml:space="preserve">[6] « "And Breathe Upon These Slain, That They May Live": Charles Reznikoff's </w:t>
      </w:r>
      <w:r w:rsidRPr="00592AB9">
        <w:rPr>
          <w:rFonts w:ascii="Times New Roman" w:eastAsia="Times New Roman" w:hAnsi="Times New Roman"/>
          <w:i/>
          <w:iCs/>
          <w:lang w:val="en-US"/>
        </w:rPr>
        <w:t xml:space="preserve">Holocaust </w:t>
      </w:r>
      <w:r w:rsidRPr="00592AB9">
        <w:rPr>
          <w:rFonts w:ascii="Times New Roman" w:eastAsia="Times New Roman" w:hAnsi="Times New Roman"/>
          <w:lang w:val="en-US"/>
        </w:rPr>
        <w:t xml:space="preserve">», </w:t>
      </w:r>
      <w:r w:rsidRPr="00592AB9">
        <w:rPr>
          <w:rFonts w:ascii="Times New Roman" w:eastAsia="Times New Roman" w:hAnsi="Times New Roman"/>
          <w:i/>
          <w:iCs/>
          <w:lang w:val="en-US"/>
        </w:rPr>
        <w:t>Reclaiming Memory, American Representation of the Holocaust</w:t>
      </w:r>
      <w:r w:rsidRPr="00592AB9">
        <w:rPr>
          <w:rFonts w:ascii="Times New Roman" w:eastAsia="Times New Roman" w:hAnsi="Times New Roman"/>
          <w:lang w:val="en-US"/>
        </w:rPr>
        <w:t xml:space="preserve">, (Pirjo Ahokas and Martine Chard-Hutchinson, eds.) </w:t>
      </w:r>
      <w:r w:rsidRPr="00592AB9">
        <w:rPr>
          <w:rFonts w:ascii="Times New Roman" w:eastAsia="Times New Roman" w:hAnsi="Times New Roman"/>
        </w:rPr>
        <w:t xml:space="preserve">Turku: University of Turku, Finland, 1997, 113-130 </w:t>
      </w:r>
    </w:p>
    <w:p w14:paraId="593F86E9" w14:textId="61108444"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[5] « Charles Reznikoff: " Le déchiffrage même de la vie au miroir du texte " », Le déplacement dans l'histoire et la culture américaine, n°72, Mars 1997, </w:t>
      </w:r>
      <w:r w:rsidRPr="00592AB9">
        <w:rPr>
          <w:rFonts w:ascii="Times New Roman" w:eastAsia="Times New Roman" w:hAnsi="Times New Roman"/>
          <w:i/>
          <w:iCs/>
        </w:rPr>
        <w:t>Revue Française d'Etudes Américaines</w:t>
      </w:r>
      <w:r w:rsidRPr="00592AB9">
        <w:rPr>
          <w:rFonts w:ascii="Times New Roman" w:eastAsia="Times New Roman" w:hAnsi="Times New Roman"/>
        </w:rPr>
        <w:t xml:space="preserve">, Belin, 1997, 37-47. </w:t>
      </w:r>
    </w:p>
    <w:p w14:paraId="05C74C11" w14:textId="78867802"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Thèse: </w:t>
      </w:r>
      <w:r w:rsidRPr="00592AB9">
        <w:rPr>
          <w:rFonts w:ascii="Times New Roman" w:eastAsia="Times New Roman" w:hAnsi="Times New Roman"/>
          <w:i/>
          <w:iCs/>
        </w:rPr>
        <w:t>L'Entretien Infini: modernité poétique et tradition appropriée dans l'œuvre de Charles Reznikoff</w:t>
      </w:r>
      <w:r w:rsidRPr="00592AB9">
        <w:rPr>
          <w:rFonts w:ascii="Times New Roman" w:eastAsia="Times New Roman" w:hAnsi="Times New Roman"/>
        </w:rPr>
        <w:t xml:space="preserve">, Villeneuve d'Ascq: P U Septentrion, 1997. </w:t>
      </w:r>
    </w:p>
    <w:p w14:paraId="49BDE072" w14:textId="42D8EF93"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rPr>
        <w:t xml:space="preserve">[4] « Charles Reznikoff: Vers l'ouest » présenté et traduit de l'anglais-américain par Geneviève Cohen-Cheminet, </w:t>
      </w:r>
      <w:r w:rsidRPr="00592AB9">
        <w:rPr>
          <w:rFonts w:ascii="Times New Roman" w:eastAsia="Times New Roman" w:hAnsi="Times New Roman"/>
          <w:i/>
          <w:iCs/>
        </w:rPr>
        <w:t>Poésie 9</w:t>
      </w:r>
      <w:r w:rsidRPr="00592AB9">
        <w:rPr>
          <w:rFonts w:ascii="Times New Roman" w:eastAsia="Times New Roman" w:hAnsi="Times New Roman"/>
        </w:rPr>
        <w:t xml:space="preserve">6, revue fondée par Pierre Seghers, Maison de la Poésie de Paris, n° 62, avril 1996, 52-55. </w:t>
      </w:r>
    </w:p>
    <w:p w14:paraId="14585F11" w14:textId="176BBCB6"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lang w:val="en-US"/>
        </w:rPr>
        <w:t xml:space="preserve">[3] « Serial Rhythm in Charles Reznikoff's Poetry: A Tentative Misreading », </w:t>
      </w:r>
      <w:r w:rsidRPr="00592AB9">
        <w:rPr>
          <w:rFonts w:ascii="Times New Roman" w:eastAsia="Times New Roman" w:hAnsi="Times New Roman"/>
          <w:i/>
          <w:iCs/>
          <w:lang w:val="en-US"/>
        </w:rPr>
        <w:t>Sagetrieb A Journal Devoted to Poets in the Imagist/Objectivist Tradition</w:t>
      </w:r>
      <w:r w:rsidRPr="00592AB9">
        <w:rPr>
          <w:rFonts w:ascii="Times New Roman" w:eastAsia="Times New Roman" w:hAnsi="Times New Roman"/>
          <w:lang w:val="en-US"/>
        </w:rPr>
        <w:t xml:space="preserve">, University of Maine at Orono, vol 13, n°1 &amp;2, Spring &amp; Fall 1994, 83 -122 </w:t>
      </w:r>
    </w:p>
    <w:p w14:paraId="504AAAA7" w14:textId="59B6E2D4" w:rsidR="00592AB9" w:rsidRPr="00592AB9" w:rsidRDefault="00592AB9" w:rsidP="000B3B0F">
      <w:pPr>
        <w:rPr>
          <w:rFonts w:ascii="Times New Roman" w:eastAsia="Times New Roman" w:hAnsi="Times New Roman"/>
        </w:rPr>
      </w:pPr>
      <w:r w:rsidRPr="00117153">
        <w:rPr>
          <w:rFonts w:ascii="Times New Roman" w:eastAsia="Times New Roman" w:hAnsi="Times New Roman"/>
          <w:lang w:val="en-US"/>
        </w:rPr>
        <w:t xml:space="preserve"> </w:t>
      </w:r>
      <w:r w:rsidRPr="00592AB9">
        <w:rPr>
          <w:rFonts w:ascii="Times New Roman" w:eastAsia="Times New Roman" w:hAnsi="Times New Roman"/>
        </w:rPr>
        <w:t xml:space="preserve">[2] « Silences et exil de la parole dans </w:t>
      </w:r>
      <w:r w:rsidRPr="00592AB9">
        <w:rPr>
          <w:rFonts w:ascii="Times New Roman" w:eastAsia="Times New Roman" w:hAnsi="Times New Roman"/>
          <w:i/>
          <w:iCs/>
        </w:rPr>
        <w:t xml:space="preserve">The Cannibal Galaxy </w:t>
      </w:r>
      <w:r w:rsidRPr="00592AB9">
        <w:rPr>
          <w:rFonts w:ascii="Times New Roman" w:eastAsia="Times New Roman" w:hAnsi="Times New Roman"/>
        </w:rPr>
        <w:t xml:space="preserve">de Cynthia Ozick », </w:t>
      </w:r>
      <w:r w:rsidRPr="00592AB9">
        <w:rPr>
          <w:rFonts w:ascii="Times New Roman" w:eastAsia="Times New Roman" w:hAnsi="Times New Roman"/>
          <w:i/>
          <w:iCs/>
        </w:rPr>
        <w:t>Études Anglaises</w:t>
      </w:r>
      <w:r w:rsidRPr="00592AB9">
        <w:rPr>
          <w:rFonts w:ascii="Times New Roman" w:eastAsia="Times New Roman" w:hAnsi="Times New Roman"/>
        </w:rPr>
        <w:t xml:space="preserve">, XLVIIè année, n°1, janvier 1994, 43-55. </w:t>
      </w:r>
    </w:p>
    <w:p w14:paraId="5B81AC9F" w14:textId="32170CFB" w:rsidR="00592AB9" w:rsidRPr="00117153" w:rsidRDefault="00592AB9" w:rsidP="000B3B0F">
      <w:pPr>
        <w:rPr>
          <w:rFonts w:ascii="Times New Roman" w:eastAsia="Times New Roman" w:hAnsi="Times New Roman"/>
        </w:rPr>
      </w:pPr>
      <w:r w:rsidRPr="00592AB9">
        <w:rPr>
          <w:rFonts w:ascii="Times New Roman" w:eastAsia="Times New Roman" w:hAnsi="Times New Roman"/>
        </w:rPr>
        <w:t xml:space="preserve">[1] « D'une main forte: judéité et écriture poétique dans l'œuvre de Charles Reznikoff », </w:t>
      </w:r>
      <w:r w:rsidRPr="00592AB9">
        <w:rPr>
          <w:rFonts w:ascii="Times New Roman" w:eastAsia="Times New Roman" w:hAnsi="Times New Roman"/>
          <w:i/>
          <w:iCs/>
        </w:rPr>
        <w:t>Ecriture Poétique Moderne</w:t>
      </w:r>
      <w:r w:rsidRPr="00592AB9">
        <w:rPr>
          <w:rFonts w:ascii="Times New Roman" w:eastAsia="Times New Roman" w:hAnsi="Times New Roman"/>
        </w:rPr>
        <w:t>, cahier 1, (Alain Suberchicot, dir.) Clermont-Ferrand U P, 1991, 199-214</w:t>
      </w:r>
      <w:r w:rsidRPr="00117153">
        <w:rPr>
          <w:rFonts w:ascii="Times New Roman" w:eastAsia="Times New Roman" w:hAnsi="Times New Roman"/>
        </w:rPr>
        <w:t>.</w:t>
      </w:r>
      <w:r w:rsidRPr="00592AB9">
        <w:rPr>
          <w:rFonts w:ascii="Times New Roman" w:eastAsia="Times New Roman" w:hAnsi="Times New Roman"/>
        </w:rPr>
        <w:t xml:space="preserve"> </w:t>
      </w:r>
    </w:p>
    <w:p w14:paraId="3959CE87" w14:textId="77777777" w:rsidR="000B3B0F" w:rsidRPr="00592AB9" w:rsidRDefault="000B3B0F" w:rsidP="000B3B0F">
      <w:pPr>
        <w:rPr>
          <w:rFonts w:ascii="Times New Roman" w:eastAsia="Times New Roman" w:hAnsi="Times New Roman"/>
        </w:rPr>
      </w:pPr>
    </w:p>
    <w:p w14:paraId="18C83571" w14:textId="36AEC1FF" w:rsidR="00592AB9" w:rsidRPr="00592AB9" w:rsidRDefault="00117153" w:rsidP="000B3B0F">
      <w:pPr>
        <w:rPr>
          <w:rFonts w:ascii="Times New Roman" w:eastAsia="Calibri" w:hAnsi="Times New Roman"/>
          <w:b/>
          <w:bCs/>
          <w:color w:val="0000FF"/>
          <w:lang w:eastAsia="en-US"/>
        </w:rPr>
      </w:pPr>
      <w:r w:rsidRPr="00117153">
        <w:rPr>
          <w:rFonts w:ascii="Times New Roman" w:eastAsia="Calibri" w:hAnsi="Times New Roman"/>
          <w:b/>
          <w:bCs/>
          <w:color w:val="0000FF"/>
          <w:lang w:eastAsia="en-US"/>
        </w:rPr>
        <w:t>2.</w:t>
      </w:r>
      <w:r w:rsidR="00A93B83" w:rsidRPr="00117153">
        <w:rPr>
          <w:rFonts w:ascii="Times New Roman" w:eastAsia="Calibri" w:hAnsi="Times New Roman"/>
          <w:b/>
          <w:bCs/>
          <w:color w:val="0000FF"/>
          <w:lang w:eastAsia="en-US"/>
        </w:rPr>
        <w:t>3</w:t>
      </w:r>
      <w:r w:rsidR="00592AB9" w:rsidRPr="00592AB9">
        <w:rPr>
          <w:rFonts w:ascii="Times New Roman" w:eastAsia="Calibri" w:hAnsi="Times New Roman"/>
          <w:b/>
          <w:bCs/>
          <w:color w:val="0000FF"/>
          <w:lang w:eastAsia="en-US"/>
        </w:rPr>
        <w:t xml:space="preserve"> TRAVAUX COMPLEMENTAIRES </w:t>
      </w:r>
    </w:p>
    <w:p w14:paraId="53B6F62F" w14:textId="0CB28624" w:rsidR="00592AB9" w:rsidRPr="00592AB9" w:rsidRDefault="00592AB9" w:rsidP="000B3B0F">
      <w:pPr>
        <w:rPr>
          <w:rFonts w:ascii="Times New Roman" w:eastAsia="Times New Roman" w:hAnsi="Times New Roman"/>
        </w:rPr>
      </w:pPr>
      <w:r w:rsidRPr="00592AB9">
        <w:rPr>
          <w:rFonts w:ascii="Times New Roman" w:eastAsia="Times New Roman" w:hAnsi="Times New Roman"/>
          <w:b/>
          <w:bCs/>
        </w:rPr>
        <w:t xml:space="preserve">Comptes rendus de lecture </w:t>
      </w:r>
    </w:p>
    <w:p w14:paraId="2D0F4384" w14:textId="63B14876"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i/>
          <w:iCs/>
          <w:lang w:val="en-US"/>
        </w:rPr>
        <w:t>Irving Howe: A Life of Passionate Dissent</w:t>
      </w:r>
      <w:r w:rsidRPr="00592AB9">
        <w:rPr>
          <w:rFonts w:ascii="Times New Roman" w:eastAsia="Times New Roman" w:hAnsi="Times New Roman"/>
          <w:lang w:val="en-US"/>
        </w:rPr>
        <w:t xml:space="preserve">. Gerald Sorin. New York: New York University Press, 2002.( 2003) </w:t>
      </w:r>
      <w:r w:rsidRPr="00592AB9">
        <w:rPr>
          <w:rFonts w:ascii="Times New Roman" w:eastAsia="Times New Roman" w:hAnsi="Times New Roman"/>
          <w:color w:val="0000FF"/>
          <w:lang w:val="en-US"/>
        </w:rPr>
        <w:t xml:space="preserve">http://www.cercles.com/review/r13/Sorin1103.htm </w:t>
      </w:r>
    </w:p>
    <w:p w14:paraId="3D9DDBA5" w14:textId="2335B8E0" w:rsidR="00592AB9" w:rsidRPr="00592AB9" w:rsidRDefault="00592AB9" w:rsidP="000B3B0F">
      <w:pPr>
        <w:rPr>
          <w:rFonts w:ascii="Times New Roman" w:eastAsia="Times New Roman" w:hAnsi="Times New Roman"/>
          <w:lang w:val="en-US"/>
        </w:rPr>
      </w:pPr>
      <w:r w:rsidRPr="00592AB9">
        <w:rPr>
          <w:rFonts w:ascii="Times New Roman" w:eastAsia="Times New Roman" w:hAnsi="Times New Roman"/>
          <w:i/>
          <w:iCs/>
          <w:lang w:val="en-US"/>
        </w:rPr>
        <w:t xml:space="preserve">The Cambridge Companion To Jewish American Literature. </w:t>
      </w:r>
      <w:r w:rsidRPr="00592AB9">
        <w:rPr>
          <w:rFonts w:ascii="Times New Roman" w:eastAsia="Times New Roman" w:hAnsi="Times New Roman"/>
          <w:lang w:val="en-US"/>
        </w:rPr>
        <w:t>Hana Wirth-Nesher and Michael P. Kramer, eds. Cambridge: Cambridge University Press, 2003. ( 2003</w:t>
      </w:r>
      <w:r w:rsidRPr="00592AB9">
        <w:rPr>
          <w:rFonts w:ascii="Times New Roman" w:eastAsia="Times New Roman" w:hAnsi="Times New Roman"/>
          <w:color w:val="0000FF"/>
          <w:lang w:val="en-US"/>
        </w:rPr>
        <w:t xml:space="preserve">http://www.cercles.com/review/r13/WirthNesher1103.htm </w:t>
      </w:r>
    </w:p>
    <w:p w14:paraId="6C0027B9" w14:textId="36D33E70" w:rsidR="00592AB9" w:rsidRPr="00117153" w:rsidRDefault="00592AB9" w:rsidP="000B3B0F">
      <w:pPr>
        <w:rPr>
          <w:rFonts w:ascii="Times New Roman" w:eastAsia="Times New Roman" w:hAnsi="Times New Roman"/>
          <w:color w:val="0000FF"/>
        </w:rPr>
      </w:pPr>
      <w:r w:rsidRPr="00592AB9">
        <w:rPr>
          <w:rFonts w:ascii="Times New Roman" w:eastAsia="Times New Roman" w:hAnsi="Times New Roman"/>
          <w:i/>
          <w:iCs/>
          <w:lang w:val="en-US"/>
        </w:rPr>
        <w:t xml:space="preserve">Feeling in Theory, Emotion after the Death of the Subject. </w:t>
      </w:r>
      <w:r w:rsidRPr="00592AB9">
        <w:rPr>
          <w:rFonts w:ascii="Times New Roman" w:eastAsia="Times New Roman" w:hAnsi="Times New Roman"/>
        </w:rPr>
        <w:t xml:space="preserve">Rei Terada. Harvard U P, 2001. (2004) </w:t>
      </w:r>
      <w:hyperlink r:id="rId12" w:history="1">
        <w:r w:rsidR="000B3B0F" w:rsidRPr="00117153">
          <w:rPr>
            <w:rStyle w:val="Lienhypertexte"/>
            <w:rFonts w:ascii="Times New Roman" w:eastAsia="Times New Roman" w:hAnsi="Times New Roman"/>
          </w:rPr>
          <w:t>http://www.cercles.com/review/r19/Terada.htm</w:t>
        </w:r>
      </w:hyperlink>
      <w:r w:rsidRPr="00592AB9">
        <w:rPr>
          <w:rFonts w:ascii="Times New Roman" w:eastAsia="Times New Roman" w:hAnsi="Times New Roman"/>
          <w:color w:val="0000FF"/>
        </w:rPr>
        <w:t xml:space="preserve"> </w:t>
      </w:r>
    </w:p>
    <w:p w14:paraId="651FD925" w14:textId="77777777" w:rsidR="000B3B0F" w:rsidRPr="00592AB9" w:rsidRDefault="000B3B0F" w:rsidP="000B3B0F">
      <w:pPr>
        <w:rPr>
          <w:rFonts w:ascii="Times New Roman" w:eastAsia="Times New Roman" w:hAnsi="Times New Roman"/>
        </w:rPr>
      </w:pPr>
    </w:p>
    <w:p w14:paraId="5D00DBCB" w14:textId="37D0C308" w:rsidR="00592AB9" w:rsidRPr="00592AB9" w:rsidRDefault="00592AB9" w:rsidP="000B3B0F">
      <w:pPr>
        <w:rPr>
          <w:rFonts w:ascii="Times New Roman" w:eastAsia="Times New Roman" w:hAnsi="Times New Roman"/>
        </w:rPr>
      </w:pPr>
      <w:r w:rsidRPr="00592AB9">
        <w:rPr>
          <w:rFonts w:ascii="Times New Roman" w:eastAsia="Times New Roman" w:hAnsi="Times New Roman"/>
          <w:b/>
          <w:bCs/>
        </w:rPr>
        <w:t xml:space="preserve">Traductions ponctuelles </w:t>
      </w:r>
    </w:p>
    <w:p w14:paraId="04FCD0B1" w14:textId="72780211" w:rsidR="00592AB9" w:rsidRPr="00592AB9" w:rsidRDefault="00592AB9" w:rsidP="000B3B0F">
      <w:pPr>
        <w:rPr>
          <w:rFonts w:ascii="Times New Roman" w:eastAsia="Times New Roman" w:hAnsi="Times New Roman"/>
        </w:rPr>
      </w:pPr>
      <w:r w:rsidRPr="00592AB9">
        <w:rPr>
          <w:rFonts w:ascii="Times New Roman" w:eastAsia="Times New Roman" w:hAnsi="Times New Roman"/>
        </w:rPr>
        <w:t xml:space="preserve">Traduction de l’article de Jerome Rothenberg, « CONTINUITES DE LA TRADUCTION &amp; D’AUTRES FORMES DU </w:t>
      </w:r>
      <w:r w:rsidRPr="00592AB9">
        <w:rPr>
          <w:rFonts w:ascii="Times New Roman" w:eastAsia="Times New Roman" w:hAnsi="Times New Roman"/>
          <w:i/>
          <w:iCs/>
        </w:rPr>
        <w:t xml:space="preserve">TRAVESCRIRE </w:t>
      </w:r>
      <w:r w:rsidRPr="00592AB9">
        <w:rPr>
          <w:rFonts w:ascii="Times New Roman" w:eastAsia="Times New Roman" w:hAnsi="Times New Roman"/>
        </w:rPr>
        <w:t xml:space="preserve">(« </w:t>
      </w:r>
      <w:r w:rsidRPr="00592AB9">
        <w:rPr>
          <w:rFonts w:ascii="Times New Roman" w:eastAsia="Times New Roman" w:hAnsi="Times New Roman"/>
          <w:i/>
          <w:iCs/>
        </w:rPr>
        <w:t xml:space="preserve">WRITING THROUGH </w:t>
      </w:r>
      <w:r w:rsidRPr="00592AB9">
        <w:rPr>
          <w:rFonts w:ascii="Times New Roman" w:eastAsia="Times New Roman" w:hAnsi="Times New Roman"/>
        </w:rPr>
        <w:t>») (2008)</w:t>
      </w:r>
      <w:r w:rsidRPr="00592AB9">
        <w:rPr>
          <w:rFonts w:ascii="Times New Roman" w:eastAsia="Times New Roman" w:hAnsi="Times New Roman"/>
        </w:rPr>
        <w:br/>
      </w:r>
      <w:r w:rsidRPr="00592AB9">
        <w:rPr>
          <w:rFonts w:ascii="Times New Roman" w:eastAsia="Times New Roman" w:hAnsi="Times New Roman"/>
          <w:i/>
          <w:iCs/>
        </w:rPr>
        <w:t xml:space="preserve">L'illisibilité en questions </w:t>
      </w:r>
      <w:r w:rsidRPr="00592AB9">
        <w:rPr>
          <w:rFonts w:ascii="Times New Roman" w:eastAsia="Times New Roman" w:hAnsi="Times New Roman"/>
        </w:rPr>
        <w:t xml:space="preserve">(Alain Lescart et Bénédicte Gorrillot, dirs.) Presses de l'ENS-LSH de Lyon, Prévu courant 2011. </w:t>
      </w:r>
    </w:p>
    <w:p w14:paraId="71DED6E3" w14:textId="2FD1CADF" w:rsidR="00592AB9" w:rsidRPr="00117153" w:rsidRDefault="00592AB9" w:rsidP="000B3B0F">
      <w:pPr>
        <w:rPr>
          <w:rFonts w:ascii="Times New Roman" w:eastAsia="Times New Roman" w:hAnsi="Times New Roman"/>
          <w:color w:val="0000FF"/>
        </w:rPr>
      </w:pPr>
      <w:r w:rsidRPr="00592AB9">
        <w:rPr>
          <w:rFonts w:ascii="Times New Roman" w:eastAsia="Times New Roman" w:hAnsi="Times New Roman"/>
        </w:rPr>
        <w:t xml:space="preserve">Traduction de l’article « Texte et commentaire: re-cadrer </w:t>
      </w:r>
      <w:r w:rsidRPr="00592AB9">
        <w:rPr>
          <w:rFonts w:ascii="Times New Roman" w:eastAsia="Times New Roman" w:hAnsi="Times New Roman"/>
          <w:i/>
          <w:iCs/>
        </w:rPr>
        <w:t xml:space="preserve">Carmilla </w:t>
      </w:r>
      <w:r w:rsidRPr="00592AB9">
        <w:rPr>
          <w:rFonts w:ascii="Times New Roman" w:eastAsia="Times New Roman" w:hAnsi="Times New Roman"/>
        </w:rPr>
        <w:t>» Victor Sage (« Text and Commentary: Re-framing ‘</w:t>
      </w:r>
      <w:r w:rsidRPr="00592AB9">
        <w:rPr>
          <w:rFonts w:ascii="Times New Roman" w:eastAsia="Times New Roman" w:hAnsi="Times New Roman"/>
          <w:i/>
          <w:iCs/>
        </w:rPr>
        <w:t>Carmilla’</w:t>
      </w:r>
      <w:r w:rsidRPr="00592AB9">
        <w:rPr>
          <w:rFonts w:ascii="Times New Roman" w:eastAsia="Times New Roman" w:hAnsi="Times New Roman"/>
        </w:rPr>
        <w:t xml:space="preserve">») </w:t>
      </w:r>
      <w:r w:rsidRPr="00592AB9">
        <w:rPr>
          <w:rFonts w:ascii="Times New Roman" w:eastAsia="Times New Roman" w:hAnsi="Times New Roman"/>
          <w:i/>
          <w:iCs/>
        </w:rPr>
        <w:t>Commentaire et discours dans la littérature de langue anglaise</w:t>
      </w:r>
      <w:r w:rsidRPr="00592AB9">
        <w:rPr>
          <w:rFonts w:ascii="Times New Roman" w:eastAsia="Times New Roman" w:hAnsi="Times New Roman"/>
        </w:rPr>
        <w:t xml:space="preserve">, Paris : PUPS, 2009, 89-104. </w:t>
      </w:r>
      <w:hyperlink r:id="rId13" w:history="1">
        <w:r w:rsidR="000B3B0F" w:rsidRPr="00117153">
          <w:rPr>
            <w:rStyle w:val="Lienhypertexte"/>
            <w:rFonts w:ascii="Times New Roman" w:eastAsia="Times New Roman" w:hAnsi="Times New Roman"/>
          </w:rPr>
          <w:t>http://sillagescritiques.revues.org/index978.html</w:t>
        </w:r>
      </w:hyperlink>
      <w:r w:rsidRPr="00592AB9">
        <w:rPr>
          <w:rFonts w:ascii="Times New Roman" w:eastAsia="Times New Roman" w:hAnsi="Times New Roman"/>
          <w:color w:val="0000FF"/>
        </w:rPr>
        <w:t xml:space="preserve"> </w:t>
      </w:r>
    </w:p>
    <w:p w14:paraId="1CA9BF31" w14:textId="77777777" w:rsidR="000B3B0F" w:rsidRPr="00592AB9" w:rsidRDefault="000B3B0F" w:rsidP="000B3B0F">
      <w:pPr>
        <w:rPr>
          <w:rFonts w:ascii="Times New Roman" w:eastAsia="Times New Roman" w:hAnsi="Times New Roman"/>
        </w:rPr>
      </w:pPr>
    </w:p>
    <w:p w14:paraId="0CE6B256" w14:textId="50383014" w:rsidR="00592AB9" w:rsidRPr="00592AB9" w:rsidRDefault="00592AB9" w:rsidP="000B3B0F">
      <w:pPr>
        <w:rPr>
          <w:rFonts w:ascii="Times New Roman" w:eastAsia="Times New Roman" w:hAnsi="Times New Roman"/>
        </w:rPr>
      </w:pPr>
      <w:r w:rsidRPr="00592AB9">
        <w:rPr>
          <w:rFonts w:ascii="Times New Roman" w:eastAsia="Times New Roman" w:hAnsi="Times New Roman"/>
          <w:b/>
          <w:bCs/>
        </w:rPr>
        <w:t xml:space="preserve">Publications pour le secondaire </w:t>
      </w:r>
    </w:p>
    <w:p w14:paraId="42C3C268" w14:textId="4768D53F" w:rsidR="00592AB9" w:rsidRPr="00117153" w:rsidRDefault="00592AB9" w:rsidP="000B3B0F">
      <w:pPr>
        <w:rPr>
          <w:rFonts w:ascii="Times New Roman" w:eastAsia="Times New Roman" w:hAnsi="Times New Roman"/>
        </w:rPr>
      </w:pPr>
      <w:r w:rsidRPr="00592AB9">
        <w:rPr>
          <w:rFonts w:ascii="Times New Roman" w:eastAsia="Times New Roman" w:hAnsi="Times New Roman"/>
        </w:rPr>
        <w:t xml:space="preserve">Collection </w:t>
      </w:r>
      <w:r w:rsidRPr="00592AB9">
        <w:rPr>
          <w:rFonts w:ascii="Times New Roman" w:eastAsia="Times New Roman" w:hAnsi="Times New Roman"/>
          <w:i/>
          <w:iCs/>
        </w:rPr>
        <w:t>Ways and Means</w:t>
      </w:r>
      <w:r w:rsidRPr="00592AB9">
        <w:rPr>
          <w:rFonts w:ascii="Times New Roman" w:eastAsia="Times New Roman" w:hAnsi="Times New Roman"/>
        </w:rPr>
        <w:t xml:space="preserve">, Manuels de l’élève, livres du professeurs, Paris: Editions Fernand Nathan, Classes de Secondes, 1983-1986 ; Classes de Terminales, 1984-1988. </w:t>
      </w:r>
    </w:p>
    <w:p w14:paraId="5BD7D655" w14:textId="02464FED" w:rsidR="00592AB9" w:rsidRPr="00117153" w:rsidRDefault="00592AB9" w:rsidP="00254577">
      <w:pPr>
        <w:autoSpaceDE w:val="0"/>
        <w:autoSpaceDN w:val="0"/>
        <w:adjustRightInd w:val="0"/>
        <w:ind w:right="-574"/>
        <w:jc w:val="both"/>
        <w:rPr>
          <w:rFonts w:ascii="Times New Roman" w:eastAsia="Calibri" w:hAnsi="Times New Roman"/>
          <w:lang w:eastAsia="en-US"/>
        </w:rPr>
      </w:pPr>
    </w:p>
    <w:p w14:paraId="2B224797" w14:textId="1140A4A4" w:rsidR="00A93B83" w:rsidRPr="00117153" w:rsidRDefault="00A93B83"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2.4 </w:t>
      </w:r>
      <w:r w:rsidR="002607CC">
        <w:rPr>
          <w:rFonts w:ascii="Times New Roman" w:eastAsia="Calibri" w:hAnsi="Times New Roman"/>
          <w:b/>
          <w:bCs/>
          <w:color w:val="0000FF"/>
          <w:lang w:eastAsia="en-US"/>
        </w:rPr>
        <w:t>AXE DE RECHERCHE</w:t>
      </w:r>
      <w:r w:rsidR="00592AB9" w:rsidRPr="00117153">
        <w:rPr>
          <w:rFonts w:ascii="Times New Roman" w:eastAsia="Calibri" w:hAnsi="Times New Roman"/>
          <w:b/>
          <w:bCs/>
          <w:color w:val="0000FF"/>
          <w:lang w:eastAsia="en-US"/>
        </w:rPr>
        <w:t xml:space="preserve"> EN ART &amp; </w:t>
      </w:r>
      <w:r w:rsidRPr="00117153">
        <w:rPr>
          <w:rFonts w:ascii="Times New Roman" w:eastAsia="Calibri" w:hAnsi="Times New Roman"/>
          <w:b/>
          <w:bCs/>
          <w:color w:val="0000FF"/>
          <w:lang w:eastAsia="en-US"/>
        </w:rPr>
        <w:t>ENTREPRISES (MODE, LUXE)</w:t>
      </w:r>
    </w:p>
    <w:p w14:paraId="2527D027" w14:textId="2F3F5164" w:rsidR="00592AB9" w:rsidRPr="00117153" w:rsidRDefault="00592AB9"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kern w:val="1"/>
          <w:lang w:eastAsia="en-US"/>
        </w:rPr>
        <w:t xml:space="preserve">Publications et participation à colloques </w:t>
      </w:r>
    </w:p>
    <w:p w14:paraId="036920F8" w14:textId="2476C8D2" w:rsidR="00592AB9" w:rsidRPr="00117153" w:rsidRDefault="00A93B83"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w:t>
      </w:r>
      <w:r w:rsidR="00A24046" w:rsidRPr="00117153">
        <w:rPr>
          <w:rFonts w:ascii="Times New Roman" w:eastAsia="Calibri" w:hAnsi="Times New Roman"/>
          <w:kern w:val="1"/>
          <w:lang w:val="en-US" w:eastAsia="en-US"/>
        </w:rPr>
        <w:t>3</w:t>
      </w:r>
      <w:r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 xml:space="preserve">2017: </w:t>
      </w:r>
      <w:r w:rsidR="00592AB9" w:rsidRPr="00117153">
        <w:rPr>
          <w:rFonts w:ascii="Times New Roman" w:eastAsia="Calibri" w:hAnsi="Times New Roman"/>
          <w:i/>
          <w:iCs/>
          <w:kern w:val="1"/>
          <w:lang w:val="en-US" w:eastAsia="en-US"/>
        </w:rPr>
        <w:t xml:space="preserve">Repetto, a Paris-Based Craft Enterprise Growing into a Global Brand: Design-Driven Innovation and Meaning Strategy, chapter 5, </w:t>
      </w:r>
      <w:r w:rsidR="00592AB9" w:rsidRPr="00117153">
        <w:rPr>
          <w:rFonts w:ascii="Times New Roman" w:eastAsia="Calibri" w:hAnsi="Times New Roman"/>
          <w:kern w:val="1"/>
          <w:lang w:val="en-US" w:eastAsia="en-US"/>
        </w:rPr>
        <w:t>Eds. Byoungho Jin (University of South Carolina) and Elena Cedrola (University of Macerata, Italy) London: Palgrave Macmillan, UK 1-30.http://www.palgrave.com/in/series/14598 </w:t>
      </w:r>
    </w:p>
    <w:p w14:paraId="7322716E" w14:textId="154BE351" w:rsidR="00592AB9" w:rsidRPr="00117153" w:rsidRDefault="00A93B83"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w:t>
      </w:r>
      <w:r w:rsidR="00A24046" w:rsidRPr="00117153">
        <w:rPr>
          <w:rFonts w:ascii="Times New Roman" w:eastAsia="Calibri" w:hAnsi="Times New Roman"/>
          <w:kern w:val="1"/>
          <w:lang w:val="en-US" w:eastAsia="en-US"/>
        </w:rPr>
        <w:t>4</w:t>
      </w:r>
      <w:r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 xml:space="preserve">2017: Masè, S. &amp; Cohen-Cheminet, G. (forthcoming) </w:t>
      </w:r>
      <w:r w:rsidR="00592AB9" w:rsidRPr="00117153">
        <w:rPr>
          <w:rFonts w:ascii="Times New Roman" w:eastAsia="Calibri" w:hAnsi="Times New Roman"/>
          <w:i/>
          <w:iCs/>
          <w:kern w:val="1"/>
          <w:lang w:val="en-US" w:eastAsia="en-US"/>
        </w:rPr>
        <w:t>The Process of Artification for Luxury Brands Searching for a New Balance between Ethics and Aesthetics</w:t>
      </w:r>
      <w:r w:rsidR="00592AB9" w:rsidRPr="00117153">
        <w:rPr>
          <w:rFonts w:ascii="Times New Roman" w:eastAsia="Calibri" w:hAnsi="Times New Roman"/>
          <w:kern w:val="1"/>
          <w:lang w:val="en-US" w:eastAsia="en-US"/>
        </w:rPr>
        <w:t>. Under review.</w:t>
      </w:r>
    </w:p>
    <w:p w14:paraId="0B6670AA" w14:textId="41812650"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 xml:space="preserve">[35] </w:t>
      </w:r>
      <w:r w:rsidR="00592AB9" w:rsidRPr="00117153">
        <w:rPr>
          <w:rFonts w:ascii="Times New Roman" w:eastAsia="Calibri" w:hAnsi="Times New Roman"/>
          <w:kern w:val="1"/>
          <w:lang w:val="en-US" w:eastAsia="en-US"/>
        </w:rPr>
        <w:t xml:space="preserve">2017: Elena Cedrola* Geneviève Cohen-Cheminet** Stefania Masé***, 2017 Global Fashion Management GAMMA Conference at Vienna (Fashion, Music and Design Management in the Networked World), University of Vienna, Austria, July 6th-9th, 2017. </w:t>
      </w:r>
    </w:p>
    <w:p w14:paraId="73FCEC37" w14:textId="788231C8"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[36</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2016</w:t>
      </w:r>
      <w:r w:rsidR="00592AB9" w:rsidRPr="00117153">
        <w:rPr>
          <w:rFonts w:ascii="Times New Roman" w:eastAsia="Calibri" w:hAnsi="Times New Roman"/>
          <w:kern w:val="1"/>
          <w:lang w:val="en-US" w:eastAsia="en-US"/>
        </w:rPr>
        <w:tab/>
        <w:t xml:space="preserve">Masè, S. &amp; Cedrola, E. </w:t>
      </w:r>
      <w:r w:rsidR="00592AB9" w:rsidRPr="00117153">
        <w:rPr>
          <w:rFonts w:ascii="Times New Roman" w:eastAsia="Calibri" w:hAnsi="Times New Roman"/>
          <w:i/>
          <w:iCs/>
          <w:kern w:val="1"/>
          <w:lang w:val="en-US" w:eastAsia="en-US"/>
        </w:rPr>
        <w:t>Louis Vuitton's Co-Branding Strategy to Increase Sales by Avoiding the Commoditization</w:t>
      </w:r>
      <w:r w:rsidR="00592AB9" w:rsidRPr="00117153">
        <w:rPr>
          <w:rFonts w:ascii="Times New Roman" w:eastAsia="Calibri" w:hAnsi="Times New Roman"/>
          <w:kern w:val="1"/>
          <w:lang w:val="en-US" w:eastAsia="en-US"/>
        </w:rPr>
        <w:t xml:space="preserve"> Trap Ed. by Jin, B. &amp; Cedrola, E.  </w:t>
      </w:r>
      <w:r w:rsidR="00592AB9" w:rsidRPr="00117153">
        <w:rPr>
          <w:rFonts w:ascii="Times New Roman" w:eastAsia="Calibri" w:hAnsi="Times New Roman"/>
          <w:i/>
          <w:iCs/>
          <w:kern w:val="1"/>
          <w:lang w:val="en-US" w:eastAsia="en-US"/>
        </w:rPr>
        <w:t>Fashion Brand Internationalization</w:t>
      </w:r>
      <w:r w:rsidR="00592AB9" w:rsidRPr="00117153">
        <w:rPr>
          <w:rFonts w:ascii="Times New Roman" w:eastAsia="Calibri" w:hAnsi="Times New Roman"/>
          <w:kern w:val="1"/>
          <w:lang w:val="en-US" w:eastAsia="en-US"/>
        </w:rPr>
        <w:t>. Palgrave MacMillan: UK.</w:t>
      </w:r>
    </w:p>
    <w:p w14:paraId="48FEFE9A" w14:textId="52CB87F2"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[37</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2016</w:t>
      </w:r>
      <w:r w:rsidR="00592AB9" w:rsidRPr="00117153">
        <w:rPr>
          <w:rFonts w:ascii="Times New Roman" w:eastAsia="Calibri" w:hAnsi="Times New Roman"/>
          <w:kern w:val="1"/>
          <w:lang w:val="en-US" w:eastAsia="en-US"/>
        </w:rPr>
        <w:tab/>
        <w:t xml:space="preserve">Masè, S. &amp; Silchenko, K.  </w:t>
      </w:r>
      <w:r w:rsidR="00592AB9" w:rsidRPr="00117153">
        <w:rPr>
          <w:rFonts w:ascii="Times New Roman" w:eastAsia="Calibri" w:hAnsi="Times New Roman"/>
          <w:i/>
          <w:iCs/>
          <w:kern w:val="1"/>
          <w:lang w:val="en-US" w:eastAsia="en-US"/>
        </w:rPr>
        <w:t>Prada Retail Experience: At the Epicentre of Brand Building</w:t>
      </w:r>
      <w:r w:rsidR="00592AB9" w:rsidRPr="00117153">
        <w:rPr>
          <w:rFonts w:ascii="Times New Roman" w:eastAsia="Calibri" w:hAnsi="Times New Roman"/>
          <w:kern w:val="1"/>
          <w:lang w:val="en-US" w:eastAsia="en-US"/>
        </w:rPr>
        <w:t xml:space="preserve"> Ed. by Jin, B. &amp; Cedrola, E.  F</w:t>
      </w:r>
      <w:r w:rsidR="00592AB9" w:rsidRPr="00117153">
        <w:rPr>
          <w:rFonts w:ascii="Times New Roman" w:eastAsia="Calibri" w:hAnsi="Times New Roman"/>
          <w:i/>
          <w:iCs/>
          <w:kern w:val="1"/>
          <w:lang w:val="en-US" w:eastAsia="en-US"/>
        </w:rPr>
        <w:t>ashion Brand Internationalization</w:t>
      </w:r>
      <w:r w:rsidR="00592AB9" w:rsidRPr="00117153">
        <w:rPr>
          <w:rFonts w:ascii="Times New Roman" w:eastAsia="Calibri" w:hAnsi="Times New Roman"/>
          <w:kern w:val="1"/>
          <w:lang w:val="en-US" w:eastAsia="en-US"/>
        </w:rPr>
        <w:t xml:space="preserve">. Palgrave MacMillan: UK </w:t>
      </w:r>
    </w:p>
    <w:p w14:paraId="797A4743" w14:textId="67C4D873"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[38</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2015</w:t>
      </w:r>
      <w:r w:rsidR="00592AB9" w:rsidRPr="00117153">
        <w:rPr>
          <w:rFonts w:ascii="Times New Roman" w:eastAsia="Calibri" w:hAnsi="Times New Roman"/>
          <w:kern w:val="1"/>
          <w:lang w:val="en-US" w:eastAsia="en-US"/>
        </w:rPr>
        <w:tab/>
        <w:t xml:space="preserve">Cedrola, E. &amp; Masè, S. (2015). </w:t>
      </w:r>
      <w:r w:rsidR="00592AB9" w:rsidRPr="00117153">
        <w:rPr>
          <w:rFonts w:ascii="Times New Roman" w:eastAsia="Calibri" w:hAnsi="Times New Roman"/>
          <w:i/>
          <w:iCs/>
          <w:kern w:val="1"/>
          <w:lang w:val="en-US" w:eastAsia="en-US"/>
        </w:rPr>
        <w:t>The Italian Network Contract of "Polo Alta Moda Area Vestina": From a Territorial Net to a System of Excellences</w:t>
      </w:r>
      <w:r w:rsidR="00592AB9" w:rsidRPr="00117153">
        <w:rPr>
          <w:rFonts w:ascii="Times New Roman" w:eastAsia="Calibri" w:hAnsi="Times New Roman"/>
          <w:kern w:val="1"/>
          <w:lang w:val="en-US" w:eastAsia="en-US"/>
        </w:rPr>
        <w:t xml:space="preserve">. Ed. By Bonazzi, M. &amp; Di Simone, V. (2015). Redesigning Worldwide Connections. Cambridge Scholars Publishing. </w:t>
      </w:r>
    </w:p>
    <w:p w14:paraId="630CD611" w14:textId="0370C210"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[39</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2014</w:t>
      </w:r>
      <w:r w:rsidR="00592AB9" w:rsidRPr="00117153">
        <w:rPr>
          <w:rFonts w:ascii="Times New Roman" w:eastAsia="Calibri" w:hAnsi="Times New Roman"/>
          <w:kern w:val="1"/>
          <w:lang w:val="en-US" w:eastAsia="en-US"/>
        </w:rPr>
        <w:tab/>
        <w:t xml:space="preserve">Cedrola, E. &amp; Masè, S. (2014). </w:t>
      </w:r>
      <w:r w:rsidR="00592AB9" w:rsidRPr="00117153">
        <w:rPr>
          <w:rFonts w:ascii="Times New Roman" w:eastAsia="Calibri" w:hAnsi="Times New Roman"/>
          <w:i/>
          <w:iCs/>
          <w:kern w:val="1"/>
          <w:lang w:val="en-US" w:eastAsia="en-US"/>
        </w:rPr>
        <w:t>La Vocazione Territoriale tra Approccio Sistemico e Approccio Situazionista: Analisi di una Collaborazione Culture Driven tra Aziende del Made in Italy Attraverso il Caso del Contratto di Rete Polo Alta Moda Area Vestina</w:t>
      </w:r>
      <w:r w:rsidR="00592AB9" w:rsidRPr="00117153">
        <w:rPr>
          <w:rFonts w:ascii="Times New Roman" w:eastAsia="Calibri" w:hAnsi="Times New Roman"/>
          <w:kern w:val="1"/>
          <w:lang w:val="en-US" w:eastAsia="en-US"/>
        </w:rPr>
        <w:t>.Il Capitale Culturale. Studies on the Value of Cultural Heritage 10, 694 - 719.</w:t>
      </w:r>
    </w:p>
    <w:p w14:paraId="7E7D2669" w14:textId="2DCC162F"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[40</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2015 Conference 23/10/2015: Il Marketing al Servizio delle Città Beni Culturali e Rivitalizzazione Urbana, discussing the paper Le Aziende del Lusso a Sostegno dell'Arte: Una Visione Strategica della Relazione Arte e Impresa, Torino.</w:t>
      </w:r>
    </w:p>
    <w:p w14:paraId="22377AFD" w14:textId="61911019"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[41</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 xml:space="preserve">2013 WCSA Conference 15/12/2013: </w:t>
      </w:r>
      <w:r w:rsidR="00592AB9" w:rsidRPr="00117153">
        <w:rPr>
          <w:rFonts w:ascii="Times New Roman" w:eastAsia="Calibri" w:hAnsi="Times New Roman"/>
          <w:i/>
          <w:iCs/>
          <w:kern w:val="1"/>
          <w:lang w:val="en-US" w:eastAsia="en-US"/>
        </w:rPr>
        <w:t>Redesigning Worldwide Connections</w:t>
      </w:r>
      <w:r w:rsidR="00592AB9" w:rsidRPr="00117153">
        <w:rPr>
          <w:rFonts w:ascii="Times New Roman" w:eastAsia="Calibri" w:hAnsi="Times New Roman"/>
          <w:kern w:val="1"/>
          <w:lang w:val="en-US" w:eastAsia="en-US"/>
        </w:rPr>
        <w:t>, discussing the paper « Made in Vestina or Made in Italy? » Il Contratto di Rete da sistema territoriale a sistema di eccellenze nel caso di studio del Polo Alta Moda Area Vestina, Tenerife.</w:t>
      </w:r>
    </w:p>
    <w:p w14:paraId="457604AA" w14:textId="674F0CDD"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lastRenderedPageBreak/>
        <w:t>[42</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2013 Valeurs et responsabilité Conference 23/11/2013: University Paris-Sorbonne Conference, « </w:t>
      </w:r>
      <w:r w:rsidR="00592AB9" w:rsidRPr="00117153">
        <w:rPr>
          <w:rFonts w:ascii="Times New Roman" w:eastAsia="Calibri" w:hAnsi="Times New Roman"/>
          <w:i/>
          <w:iCs/>
          <w:kern w:val="1"/>
          <w:lang w:val="en-US" w:eastAsia="en-US"/>
        </w:rPr>
        <w:t>Field survey in the Textile Apparel Industry: Brand Value and Consumer Recognition Ability </w:t>
      </w:r>
      <w:r w:rsidR="00592AB9" w:rsidRPr="00117153">
        <w:rPr>
          <w:rFonts w:ascii="Times New Roman" w:eastAsia="Calibri" w:hAnsi="Times New Roman"/>
          <w:kern w:val="1"/>
          <w:lang w:val="en-US" w:eastAsia="en-US"/>
        </w:rPr>
        <w:t>».</w:t>
      </w:r>
      <w:r w:rsidR="00592AB9" w:rsidRPr="00117153">
        <w:rPr>
          <w:rFonts w:ascii="Times New Roman" w:eastAsia="Calibri" w:hAnsi="Times New Roman"/>
          <w:kern w:val="1"/>
          <w:lang w:val="en-US" w:eastAsia="en-US"/>
        </w:rPr>
        <w:tab/>
      </w:r>
    </w:p>
    <w:p w14:paraId="5B9DD5E8" w14:textId="0C7CC916" w:rsidR="00592AB9" w:rsidRPr="00117153" w:rsidRDefault="00A24046" w:rsidP="00A93B83">
      <w:pPr>
        <w:autoSpaceDE w:val="0"/>
        <w:autoSpaceDN w:val="0"/>
        <w:adjustRightInd w:val="0"/>
        <w:ind w:right="-574"/>
        <w:jc w:val="both"/>
        <w:rPr>
          <w:rFonts w:ascii="Times New Roman" w:eastAsia="Calibri" w:hAnsi="Times New Roman"/>
          <w:kern w:val="1"/>
          <w:lang w:val="en-US" w:eastAsia="en-US"/>
        </w:rPr>
      </w:pPr>
      <w:r w:rsidRPr="00117153">
        <w:rPr>
          <w:rFonts w:ascii="Times New Roman" w:eastAsia="Calibri" w:hAnsi="Times New Roman"/>
          <w:kern w:val="1"/>
          <w:lang w:val="en-US" w:eastAsia="en-US"/>
        </w:rPr>
        <w:t>[43</w:t>
      </w:r>
      <w:r w:rsidR="00A93B83" w:rsidRPr="00117153">
        <w:rPr>
          <w:rFonts w:ascii="Times New Roman" w:eastAsia="Calibri" w:hAnsi="Times New Roman"/>
          <w:kern w:val="1"/>
          <w:lang w:val="en-US" w:eastAsia="en-US"/>
        </w:rPr>
        <w:t xml:space="preserve">] </w:t>
      </w:r>
      <w:r w:rsidR="00592AB9" w:rsidRPr="00117153">
        <w:rPr>
          <w:rFonts w:ascii="Times New Roman" w:eastAsia="Calibri" w:hAnsi="Times New Roman"/>
          <w:kern w:val="1"/>
          <w:lang w:val="en-US" w:eastAsia="en-US"/>
        </w:rPr>
        <w:t xml:space="preserve">2012 Marketing Trends Conference 19/01/2012, XI Marketing Trends Conference, discussing the paper </w:t>
      </w:r>
      <w:r w:rsidR="00592AB9" w:rsidRPr="00117153">
        <w:rPr>
          <w:rFonts w:ascii="Times New Roman" w:eastAsia="Calibri" w:hAnsi="Times New Roman"/>
          <w:i/>
          <w:iCs/>
          <w:kern w:val="1"/>
          <w:lang w:val="en-US" w:eastAsia="en-US"/>
        </w:rPr>
        <w:t>Nets and Networks Supporting Firms' Internationalization Process</w:t>
      </w:r>
      <w:r w:rsidR="00592AB9" w:rsidRPr="00117153">
        <w:rPr>
          <w:rFonts w:ascii="Times New Roman" w:eastAsia="Calibri" w:hAnsi="Times New Roman"/>
          <w:kern w:val="1"/>
          <w:lang w:val="en-US" w:eastAsia="en-US"/>
        </w:rPr>
        <w:t>, International Marketing session.</w:t>
      </w:r>
    </w:p>
    <w:p w14:paraId="06044007" w14:textId="1E0D9FEC" w:rsidR="00254577" w:rsidRPr="00117153" w:rsidRDefault="00592AB9" w:rsidP="00254577">
      <w:pPr>
        <w:autoSpaceDE w:val="0"/>
        <w:autoSpaceDN w:val="0"/>
        <w:adjustRightInd w:val="0"/>
        <w:ind w:right="-574"/>
        <w:jc w:val="both"/>
        <w:rPr>
          <w:rFonts w:ascii="Times New Roman" w:eastAsia="Calibri" w:hAnsi="Times New Roman"/>
          <w:kern w:val="1"/>
          <w:lang w:eastAsia="en-US"/>
        </w:rPr>
      </w:pPr>
      <w:r w:rsidRPr="00117153">
        <w:rPr>
          <w:rFonts w:ascii="Times New Roman" w:eastAsia="Calibri" w:hAnsi="Times New Roman"/>
          <w:kern w:val="1"/>
          <w:lang w:eastAsia="en-US"/>
        </w:rPr>
        <w:t xml:space="preserve">DEPUIS LA THÈSE, soumission d’articles à revues, </w:t>
      </w:r>
      <w:r w:rsidRPr="00117153">
        <w:rPr>
          <w:rFonts w:ascii="Times New Roman" w:eastAsia="Calibri" w:hAnsi="Times New Roman"/>
          <w:i/>
          <w:iCs/>
          <w:kern w:val="1"/>
          <w:lang w:eastAsia="en-US"/>
        </w:rPr>
        <w:t>Décisions Marketing</w:t>
      </w:r>
      <w:r w:rsidRPr="00117153">
        <w:rPr>
          <w:rFonts w:ascii="Times New Roman" w:eastAsia="Calibri" w:hAnsi="Times New Roman"/>
          <w:kern w:val="1"/>
          <w:lang w:eastAsia="en-US"/>
        </w:rPr>
        <w:t xml:space="preserve">, </w:t>
      </w:r>
      <w:r w:rsidRPr="00117153">
        <w:rPr>
          <w:rFonts w:ascii="Times New Roman" w:eastAsia="Calibri" w:hAnsi="Times New Roman"/>
          <w:i/>
          <w:iCs/>
          <w:kern w:val="1"/>
          <w:lang w:eastAsia="en-US"/>
        </w:rPr>
        <w:t>Journal of Global Fashion Marketing</w:t>
      </w:r>
      <w:r w:rsidRPr="00117153">
        <w:rPr>
          <w:rFonts w:ascii="Times New Roman" w:eastAsia="Calibri" w:hAnsi="Times New Roman"/>
          <w:kern w:val="1"/>
          <w:lang w:eastAsia="en-US"/>
        </w:rPr>
        <w:t xml:space="preserve">, </w:t>
      </w:r>
      <w:r w:rsidRPr="00117153">
        <w:rPr>
          <w:rFonts w:ascii="Times New Roman" w:eastAsia="Calibri" w:hAnsi="Times New Roman"/>
          <w:i/>
          <w:iCs/>
          <w:kern w:val="1"/>
          <w:lang w:eastAsia="en-US"/>
        </w:rPr>
        <w:t>Journal of Brand Management.</w:t>
      </w:r>
    </w:p>
    <w:p w14:paraId="296598DA" w14:textId="08758D73" w:rsidR="00A93B83" w:rsidRPr="00117153" w:rsidRDefault="00A24046" w:rsidP="00A93B83">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val="en-US" w:eastAsia="en-US"/>
        </w:rPr>
        <w:t>[44</w:t>
      </w:r>
      <w:r w:rsidR="00A93B83" w:rsidRPr="00117153">
        <w:rPr>
          <w:rFonts w:ascii="Times New Roman" w:eastAsia="Calibri" w:hAnsi="Times New Roman"/>
          <w:lang w:val="en-US" w:eastAsia="en-US"/>
        </w:rPr>
        <w:t xml:space="preserve">] </w:t>
      </w:r>
      <w:r w:rsidR="00AC798E" w:rsidRPr="00117153">
        <w:rPr>
          <w:rFonts w:ascii="Times New Roman" w:eastAsia="Calibri" w:hAnsi="Times New Roman"/>
          <w:lang w:val="en-US" w:eastAsia="en-US"/>
        </w:rPr>
        <w:t>Keynote Address « An Epistmology Of Disruptive Objects: The Transfiguration Of The Commonplace into Artified Ojects », Visualizing Consumer Culture, Commodifying Visual C</w:t>
      </w:r>
      <w:r w:rsidR="00254577" w:rsidRPr="00117153">
        <w:rPr>
          <w:rFonts w:ascii="Times New Roman" w:eastAsia="Calibri" w:hAnsi="Times New Roman"/>
          <w:lang w:val="en-US" w:eastAsia="en-US"/>
        </w:rPr>
        <w:t xml:space="preserve">ulture in the English-Speaking </w:t>
      </w:r>
      <w:r w:rsidR="00AC798E" w:rsidRPr="00117153">
        <w:rPr>
          <w:rFonts w:ascii="Times New Roman" w:eastAsia="Calibri" w:hAnsi="Times New Roman"/>
          <w:lang w:val="en-US" w:eastAsia="en-US"/>
        </w:rPr>
        <w:t xml:space="preserve">World. </w:t>
      </w:r>
      <w:r w:rsidR="00AC798E" w:rsidRPr="00117153">
        <w:rPr>
          <w:rFonts w:ascii="Times New Roman" w:eastAsia="Calibri" w:hAnsi="Times New Roman"/>
          <w:lang w:eastAsia="en-US"/>
        </w:rPr>
        <w:t>Colloque en partenariat de l’Université Paris-Sorbonne et Université Sorbonne-Nouvelle, 21-22 octobre 2016 (HDEA, EA 4086 - Histoire et Dynamique des Espaces Anglophones et CREW, EA 4399. Comité organisateur : Claire Dutriaux, Clémentine Tholas-Disset, Laurent Châtel, Catherine Purcell, Divina Frau-Meigs, Donna Kesselman, Jean Kempf, Jennifer Gauthier.</w:t>
      </w:r>
    </w:p>
    <w:p w14:paraId="1FA7E670" w14:textId="4DEEF793" w:rsidR="00A93B83" w:rsidRPr="00117153" w:rsidRDefault="00A93B83" w:rsidP="00A93B83">
      <w:pPr>
        <w:autoSpaceDE w:val="0"/>
        <w:autoSpaceDN w:val="0"/>
        <w:adjustRightInd w:val="0"/>
        <w:ind w:right="-574"/>
        <w:jc w:val="both"/>
        <w:rPr>
          <w:rFonts w:ascii="Times New Roman" w:eastAsia="Calibri" w:hAnsi="Times New Roman"/>
          <w:lang w:eastAsia="en-US"/>
        </w:rPr>
      </w:pPr>
      <w:r w:rsidRPr="00117153">
        <w:rPr>
          <w:rFonts w:ascii="Times New Roman" w:eastAsia="Calibri" w:hAnsi="Times New Roman"/>
          <w:lang w:eastAsia="en-US"/>
        </w:rPr>
        <w:t>[</w:t>
      </w:r>
      <w:r w:rsidR="00A24046" w:rsidRPr="00117153">
        <w:rPr>
          <w:rFonts w:ascii="Times New Roman" w:eastAsia="Calibri" w:hAnsi="Times New Roman"/>
          <w:lang w:eastAsia="en-US"/>
        </w:rPr>
        <w:t>45</w:t>
      </w:r>
      <w:r w:rsidRPr="00117153">
        <w:rPr>
          <w:rFonts w:ascii="Times New Roman" w:eastAsia="Calibri" w:hAnsi="Times New Roman"/>
          <w:lang w:eastAsia="en-US"/>
        </w:rPr>
        <w:t xml:space="preserve">] </w:t>
      </w:r>
      <w:r w:rsidRPr="00117153">
        <w:rPr>
          <w:rFonts w:ascii="Times New Roman" w:eastAsia="Calibri" w:hAnsi="Times New Roman"/>
          <w:kern w:val="1"/>
          <w:lang w:eastAsia="en-US"/>
        </w:rPr>
        <w:t>« Comment Picasso est-il devenu une voiture ? Valeurs de l'art et artification à l’époque contemporaine », dans « Valeur/s et responsabilité/s face à la globalisation », en collaboration avec Donna Kesselman, UPEC (Nov 23-25, 2013)</w:t>
      </w:r>
      <w:r w:rsidR="00A24046" w:rsidRPr="00117153">
        <w:rPr>
          <w:rFonts w:ascii="Times New Roman" w:eastAsia="Calibri" w:hAnsi="Times New Roman"/>
          <w:kern w:val="1"/>
          <w:lang w:eastAsia="en-US"/>
        </w:rPr>
        <w:t xml:space="preserve"> (À paraître)</w:t>
      </w:r>
    </w:p>
    <w:p w14:paraId="66FE1CD8" w14:textId="06F92909" w:rsidR="00A93B83" w:rsidRPr="00117153" w:rsidRDefault="00A93B83" w:rsidP="00254577">
      <w:pPr>
        <w:autoSpaceDE w:val="0"/>
        <w:autoSpaceDN w:val="0"/>
        <w:adjustRightInd w:val="0"/>
        <w:ind w:right="-574"/>
        <w:jc w:val="both"/>
        <w:rPr>
          <w:rFonts w:ascii="Times New Roman" w:eastAsia="Calibri" w:hAnsi="Times New Roman"/>
          <w:b/>
          <w:bCs/>
          <w:color w:val="0000FF"/>
          <w:lang w:eastAsia="en-US"/>
        </w:rPr>
      </w:pPr>
    </w:p>
    <w:p w14:paraId="6D3DED7A" w14:textId="22C744F0" w:rsidR="00AC798E" w:rsidRPr="00117153" w:rsidRDefault="00A93B83" w:rsidP="00254577">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2.5</w:t>
      </w:r>
      <w:r w:rsidR="00254577" w:rsidRPr="00117153">
        <w:rPr>
          <w:rFonts w:ascii="Times New Roman" w:eastAsia="Calibri" w:hAnsi="Times New Roman"/>
          <w:b/>
          <w:bCs/>
          <w:color w:val="0000FF"/>
          <w:lang w:eastAsia="en-US"/>
        </w:rPr>
        <w:t xml:space="preserve"> </w:t>
      </w:r>
      <w:r w:rsidR="002607CC" w:rsidRPr="00117153">
        <w:rPr>
          <w:rFonts w:ascii="Times New Roman" w:eastAsia="Calibri" w:hAnsi="Times New Roman"/>
          <w:b/>
          <w:bCs/>
          <w:color w:val="0000FF"/>
          <w:lang w:eastAsia="en-US"/>
        </w:rPr>
        <w:t xml:space="preserve">EXPERTISE </w:t>
      </w:r>
      <w:r w:rsidR="00AC798E" w:rsidRPr="00117153">
        <w:rPr>
          <w:rFonts w:ascii="Times New Roman" w:eastAsia="Calibri" w:hAnsi="Times New Roman"/>
          <w:b/>
          <w:bCs/>
          <w:color w:val="0000FF"/>
          <w:lang w:eastAsia="en-US"/>
        </w:rPr>
        <w:t>(organismes nationaux ou internationaux)</w:t>
      </w:r>
    </w:p>
    <w:p w14:paraId="7BCC4CB0" w14:textId="77777777" w:rsidR="00AC798E" w:rsidRPr="00117153" w:rsidRDefault="00AC798E" w:rsidP="00A93B83">
      <w:pPr>
        <w:autoSpaceDE w:val="0"/>
        <w:autoSpaceDN w:val="0"/>
        <w:adjustRightInd w:val="0"/>
        <w:spacing w:before="100" w:after="100"/>
        <w:ind w:right="-574"/>
        <w:jc w:val="both"/>
        <w:rPr>
          <w:rFonts w:ascii="Times New Roman" w:eastAsia="Calibri" w:hAnsi="Times New Roman"/>
          <w:lang w:eastAsia="en-US"/>
        </w:rPr>
      </w:pPr>
      <w:r w:rsidRPr="00117153">
        <w:rPr>
          <w:rFonts w:ascii="Times New Roman" w:eastAsia="Calibri" w:hAnsi="Times New Roman"/>
          <w:lang w:eastAsia="en-US"/>
        </w:rPr>
        <w:t xml:space="preserve">Comités de lecture de sillages critiques (chaque numéro) </w:t>
      </w:r>
    </w:p>
    <w:p w14:paraId="67A70761" w14:textId="77777777" w:rsidR="00AC798E" w:rsidRPr="00117153" w:rsidRDefault="00AC798E" w:rsidP="00A93B83">
      <w:pPr>
        <w:autoSpaceDE w:val="0"/>
        <w:autoSpaceDN w:val="0"/>
        <w:adjustRightInd w:val="0"/>
        <w:spacing w:before="100" w:after="100"/>
        <w:ind w:right="-574"/>
        <w:jc w:val="both"/>
        <w:rPr>
          <w:rFonts w:ascii="Times New Roman" w:eastAsia="Calibri" w:hAnsi="Times New Roman"/>
          <w:lang w:eastAsia="en-US"/>
        </w:rPr>
      </w:pPr>
      <w:r w:rsidRPr="00117153">
        <w:rPr>
          <w:rFonts w:ascii="Times New Roman" w:eastAsia="Calibri" w:hAnsi="Times New Roman"/>
          <w:lang w:eastAsia="en-US"/>
        </w:rPr>
        <w:t xml:space="preserve">Expertises significatives: </w:t>
      </w:r>
    </w:p>
    <w:p w14:paraId="0DD2EF6E"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lang w:eastAsia="en-US"/>
        </w:rPr>
      </w:pPr>
      <w:r w:rsidRPr="00117153">
        <w:rPr>
          <w:rFonts w:ascii="Times New Roman" w:eastAsia="Calibri" w:hAnsi="Times New Roman"/>
          <w:lang w:eastAsia="en-US"/>
        </w:rPr>
        <w:t xml:space="preserve">Expertise pour les Editions ENS Lyon (2006-2011); </w:t>
      </w:r>
    </w:p>
    <w:p w14:paraId="7038049B"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lang w:eastAsia="en-US"/>
        </w:rPr>
      </w:pPr>
      <w:r w:rsidRPr="00117153">
        <w:rPr>
          <w:rFonts w:ascii="Times New Roman" w:eastAsia="Calibri" w:hAnsi="Times New Roman"/>
          <w:lang w:val="en-US" w:eastAsia="en-US"/>
        </w:rPr>
        <w:t xml:space="preserve">Expertise ’Wyndham Lewis, Picasso And The Question Of Eclecticism' (Ed. </w:t>
      </w:r>
      <w:r w:rsidRPr="00117153">
        <w:rPr>
          <w:rFonts w:ascii="Times New Roman" w:eastAsia="Calibri" w:hAnsi="Times New Roman"/>
          <w:lang w:eastAsia="en-US"/>
        </w:rPr>
        <w:t xml:space="preserve">Charlotte Ribeyrol) (2015); </w:t>
      </w:r>
    </w:p>
    <w:p w14:paraId="3015B09C"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lang w:eastAsia="en-US"/>
        </w:rPr>
      </w:pPr>
      <w:r w:rsidRPr="00117153">
        <w:rPr>
          <w:rFonts w:ascii="Times New Roman" w:eastAsia="Calibri" w:hAnsi="Times New Roman"/>
          <w:lang w:eastAsia="en-US"/>
        </w:rPr>
        <w:t xml:space="preserve">Presses Universitaires de Bordeaux ouvrage : Lorna Goodison, </w:t>
      </w:r>
      <w:r w:rsidRPr="00117153">
        <w:rPr>
          <w:rFonts w:ascii="Times New Roman" w:eastAsia="Calibri" w:hAnsi="Times New Roman"/>
          <w:i/>
          <w:iCs/>
          <w:lang w:eastAsia="en-US"/>
        </w:rPr>
        <w:t>The Mango of Poetry /La Mangue de la poésie</w:t>
      </w:r>
      <w:r w:rsidRPr="00117153">
        <w:rPr>
          <w:rFonts w:ascii="Times New Roman" w:eastAsia="Calibri" w:hAnsi="Times New Roman"/>
          <w:lang w:eastAsia="en-US"/>
        </w:rPr>
        <w:t xml:space="preserve">, Poèmes traduits de l'anglais (2016); </w:t>
      </w:r>
    </w:p>
    <w:p w14:paraId="4B2525B7"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lang w:eastAsia="en-US"/>
        </w:rPr>
      </w:pPr>
      <w:r w:rsidRPr="00117153">
        <w:rPr>
          <w:rFonts w:ascii="Times New Roman" w:eastAsia="Calibri" w:hAnsi="Times New Roman"/>
          <w:lang w:eastAsia="en-US"/>
        </w:rPr>
        <w:t>Expertise ‘Repenser le modernisme sous la loupe de Jerome Rothenberg’, volume en préparation, Institut des Amériques (2018);</w:t>
      </w:r>
    </w:p>
    <w:p w14:paraId="6B24BD89"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lang w:eastAsia="en-US"/>
        </w:rPr>
      </w:pPr>
      <w:r w:rsidRPr="00117153">
        <w:rPr>
          <w:rFonts w:ascii="Times New Roman" w:eastAsia="Calibri" w:hAnsi="Times New Roman"/>
          <w:lang w:eastAsia="en-US"/>
        </w:rPr>
        <w:t xml:space="preserve">Expertise ‘Représentations féminines et stéréotypes dans la presse de mode américaine : le tournant des années 1970’ </w:t>
      </w:r>
      <w:r w:rsidRPr="00117153">
        <w:rPr>
          <w:rFonts w:ascii="Times New Roman" w:eastAsia="Calibri" w:hAnsi="Times New Roman"/>
          <w:kern w:val="1"/>
          <w:lang w:eastAsia="en-US"/>
        </w:rPr>
        <w:t xml:space="preserve">pour la RFEA, Revue de l’Association Française d’Etudes Américaines, </w:t>
      </w:r>
      <w:r w:rsidRPr="00117153">
        <w:rPr>
          <w:rFonts w:ascii="Times New Roman" w:eastAsia="Calibri" w:hAnsi="Times New Roman"/>
          <w:lang w:eastAsia="en-US"/>
        </w:rPr>
        <w:t>Hélène Le Dantec-Lowry, Rédactrice en chef.(2018);</w:t>
      </w:r>
    </w:p>
    <w:p w14:paraId="7B882BB9" w14:textId="77777777" w:rsidR="00AC798E" w:rsidRPr="00117153" w:rsidRDefault="00AC798E" w:rsidP="00C26B72">
      <w:pPr>
        <w:autoSpaceDE w:val="0"/>
        <w:autoSpaceDN w:val="0"/>
        <w:adjustRightInd w:val="0"/>
        <w:spacing w:before="100" w:after="100"/>
        <w:ind w:left="284" w:right="-574"/>
        <w:jc w:val="both"/>
        <w:rPr>
          <w:rFonts w:ascii="Times New Roman" w:eastAsia="Calibri" w:hAnsi="Times New Roman"/>
          <w:kern w:val="1"/>
          <w:lang w:eastAsia="en-US"/>
        </w:rPr>
      </w:pPr>
      <w:r w:rsidRPr="00117153">
        <w:rPr>
          <w:rFonts w:ascii="Times New Roman" w:eastAsia="Calibri" w:hAnsi="Times New Roman"/>
          <w:lang w:eastAsia="en-US"/>
        </w:rPr>
        <w:t>Expertise pour  la 3e édition des travaux du Nice Street Art Project (2017), publiés chez SAUC Street Art &amp; Urban Creativity (Scientific Journal (http://www.urbancreativity.org/) Responsable éditoriale, Edwige Comoy Fusaro, Université Nice Sophia Antipolis, membre d'Université Côte d'Azur (UCA), Laboratoire Interdisciplinaire Récits, Cultures et Sociétés (LIRCES), https://unice.academia.edu/EdwigeComoyFusaro, http://nicestreetartproject.fr (2018)</w:t>
      </w:r>
    </w:p>
    <w:p w14:paraId="32025B42" w14:textId="77777777" w:rsidR="00AC798E" w:rsidRPr="00117153" w:rsidRDefault="00AC798E" w:rsidP="00C26B72">
      <w:pPr>
        <w:tabs>
          <w:tab w:val="left" w:pos="566"/>
        </w:tabs>
        <w:autoSpaceDE w:val="0"/>
        <w:autoSpaceDN w:val="0"/>
        <w:adjustRightInd w:val="0"/>
        <w:ind w:left="284" w:right="-574"/>
        <w:jc w:val="both"/>
        <w:rPr>
          <w:rFonts w:ascii="Times New Roman" w:eastAsia="Calibri" w:hAnsi="Times New Roman"/>
          <w:kern w:val="1"/>
          <w:lang w:eastAsia="en-US"/>
        </w:rPr>
      </w:pPr>
      <w:r w:rsidRPr="00117153">
        <w:rPr>
          <w:rFonts w:ascii="Times New Roman" w:eastAsia="Calibri" w:hAnsi="Times New Roman"/>
          <w:kern w:val="1"/>
          <w:lang w:eastAsia="en-US"/>
        </w:rPr>
        <w:t xml:space="preserve"> </w:t>
      </w:r>
    </w:p>
    <w:p w14:paraId="1F73C0FB" w14:textId="77777777" w:rsidR="00AC798E" w:rsidRPr="00117153" w:rsidRDefault="00AC798E" w:rsidP="00A93B83">
      <w:pPr>
        <w:autoSpaceDE w:val="0"/>
        <w:autoSpaceDN w:val="0"/>
        <w:adjustRightInd w:val="0"/>
        <w:ind w:right="-574"/>
        <w:jc w:val="both"/>
        <w:rPr>
          <w:rFonts w:ascii="Times New Roman" w:eastAsia="Calibri" w:hAnsi="Times New Roman"/>
          <w:kern w:val="1"/>
          <w:lang w:eastAsia="en-US"/>
        </w:rPr>
      </w:pPr>
      <w:r w:rsidRPr="00117153">
        <w:rPr>
          <w:rFonts w:ascii="Times New Roman" w:eastAsia="Calibri" w:hAnsi="Times New Roman"/>
          <w:kern w:val="1"/>
          <w:lang w:eastAsia="en-US"/>
        </w:rPr>
        <w:t>Expertise internationale, Membre du jury du prix de la Fondation Auschwitz, Bruxelles (Dir. Daniel Weyssow) depuis 2012.</w:t>
      </w:r>
    </w:p>
    <w:p w14:paraId="36BF1408" w14:textId="77777777" w:rsidR="00AC798E" w:rsidRPr="00117153" w:rsidRDefault="00AC798E" w:rsidP="00C26B72">
      <w:pPr>
        <w:autoSpaceDE w:val="0"/>
        <w:autoSpaceDN w:val="0"/>
        <w:adjustRightInd w:val="0"/>
        <w:ind w:left="284" w:right="-574"/>
        <w:jc w:val="both"/>
        <w:rPr>
          <w:rFonts w:ascii="Times New Roman" w:eastAsia="Calibri" w:hAnsi="Times New Roman"/>
          <w:kern w:val="1"/>
          <w:lang w:eastAsia="en-US"/>
        </w:rPr>
      </w:pPr>
    </w:p>
    <w:p w14:paraId="2E05AAA1" w14:textId="77777777" w:rsidR="00A93B83" w:rsidRPr="00117153" w:rsidRDefault="00AC798E" w:rsidP="00A93B83">
      <w:pPr>
        <w:autoSpaceDE w:val="0"/>
        <w:autoSpaceDN w:val="0"/>
        <w:adjustRightInd w:val="0"/>
        <w:ind w:right="-574"/>
        <w:jc w:val="both"/>
        <w:rPr>
          <w:rFonts w:ascii="Times New Roman" w:eastAsia="Calibri" w:hAnsi="Times New Roman"/>
          <w:kern w:val="1"/>
          <w:lang w:eastAsia="en-US"/>
        </w:rPr>
      </w:pPr>
      <w:r w:rsidRPr="00117153">
        <w:rPr>
          <w:rFonts w:ascii="Times New Roman" w:eastAsia="Calibri" w:hAnsi="Times New Roman"/>
          <w:kern w:val="1"/>
          <w:lang w:eastAsia="en-US"/>
        </w:rPr>
        <w:t>Expertise internationale</w:t>
      </w:r>
      <w:r w:rsidR="00A93B83" w:rsidRPr="00117153">
        <w:rPr>
          <w:rFonts w:ascii="Times New Roman" w:eastAsia="Calibri" w:hAnsi="Times New Roman"/>
          <w:kern w:val="1"/>
          <w:lang w:eastAsia="en-US"/>
        </w:rPr>
        <w:t xml:space="preserve"> 2015 et 2019</w:t>
      </w:r>
    </w:p>
    <w:p w14:paraId="5B704F3F" w14:textId="1B597709" w:rsidR="00AC798E" w:rsidRPr="00117153" w:rsidRDefault="00AC798E" w:rsidP="00A93B83">
      <w:pPr>
        <w:autoSpaceDE w:val="0"/>
        <w:autoSpaceDN w:val="0"/>
        <w:adjustRightInd w:val="0"/>
        <w:ind w:right="-574"/>
        <w:jc w:val="both"/>
        <w:rPr>
          <w:rFonts w:ascii="Times New Roman" w:eastAsia="Calibri" w:hAnsi="Times New Roman"/>
          <w:kern w:val="1"/>
          <w:lang w:eastAsia="en-US"/>
        </w:rPr>
      </w:pPr>
      <w:r w:rsidRPr="00117153">
        <w:rPr>
          <w:rFonts w:ascii="Times New Roman" w:eastAsia="Calibri" w:hAnsi="Times New Roman"/>
          <w:kern w:val="1"/>
          <w:lang w:eastAsia="en-US"/>
        </w:rPr>
        <w:t>Fonds De Recherche Du Québec - société et culture, expertise, de 10 revues en édition numérique sur le portail ÉRUDIT  (META, JOURNAL DES TRADUCTEURS, T T R, VOIX ET IMAGES, ÉTUDES LITTÉRAIRES, REVUE CINÉMAS, RECHERCHES SÉMIOTIQUES, INTERMÉDIALITES, ÉTUDES FRANÇAISES, REVUE TANGENCE, SENS PUBLIC).</w:t>
      </w:r>
    </w:p>
    <w:p w14:paraId="7E9D03A4" w14:textId="77777777" w:rsidR="00AC798E" w:rsidRPr="00117153" w:rsidRDefault="00AC798E" w:rsidP="00C26B72">
      <w:pPr>
        <w:autoSpaceDE w:val="0"/>
        <w:autoSpaceDN w:val="0"/>
        <w:adjustRightInd w:val="0"/>
        <w:ind w:left="284" w:right="-574"/>
        <w:rPr>
          <w:rFonts w:ascii="Times New Roman" w:eastAsia="Calibri" w:hAnsi="Times New Roman"/>
          <w:kern w:val="1"/>
          <w:u w:color="0563C1"/>
          <w:lang w:eastAsia="en-US"/>
        </w:rPr>
      </w:pPr>
      <w:r w:rsidRPr="00117153">
        <w:rPr>
          <w:rFonts w:ascii="Times New Roman" w:eastAsia="Calibri" w:hAnsi="Times New Roman"/>
          <w:kern w:val="1"/>
          <w:lang w:eastAsia="en-US"/>
        </w:rPr>
        <w:t xml:space="preserve">Il s’agit d’une invitation du Fonds De Recherche Du Québec - société et culture, 140, Grande-Allée Est, bur. 470, Québec (Québec)  G1R 5M8 : www.frqsc.gouv.qc.ca; Responsables du programme : Katell.colin@frq.gouv.qc.ca ;  </w:t>
      </w:r>
      <w:r w:rsidRPr="00117153">
        <w:rPr>
          <w:rFonts w:ascii="Times New Roman" w:eastAsia="Calibri" w:hAnsi="Times New Roman"/>
          <w:color w:val="0563C1"/>
          <w:kern w:val="1"/>
          <w:u w:val="single" w:color="0563C1"/>
          <w:lang w:eastAsia="en-US"/>
        </w:rPr>
        <w:t>andreanne.hamel@frq.gouv.qc.ca</w:t>
      </w:r>
    </w:p>
    <w:p w14:paraId="68A1B006" w14:textId="77777777" w:rsidR="00AC798E" w:rsidRPr="00117153" w:rsidRDefault="00AC798E" w:rsidP="00C26B72">
      <w:pPr>
        <w:autoSpaceDE w:val="0"/>
        <w:autoSpaceDN w:val="0"/>
        <w:adjustRightInd w:val="0"/>
        <w:ind w:left="284" w:right="-574"/>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Travail préparatoire de novembre 2014 à février 2015</w:t>
      </w:r>
    </w:p>
    <w:p w14:paraId="1DEAC35A" w14:textId="77777777" w:rsidR="00AC798E" w:rsidRPr="00117153" w:rsidRDefault="00AC798E" w:rsidP="00C26B72">
      <w:pPr>
        <w:autoSpaceDE w:val="0"/>
        <w:autoSpaceDN w:val="0"/>
        <w:adjustRightInd w:val="0"/>
        <w:ind w:left="284" w:right="-574"/>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Mission d’expertise du 17/02/2015 au 22/02/2015 à Québec</w:t>
      </w:r>
    </w:p>
    <w:p w14:paraId="47BBAC89" w14:textId="3E928F0C" w:rsidR="00254577" w:rsidRPr="00117153" w:rsidRDefault="00AC798E" w:rsidP="00254577">
      <w:pPr>
        <w:autoSpaceDE w:val="0"/>
        <w:autoSpaceDN w:val="0"/>
        <w:adjustRightInd w:val="0"/>
        <w:ind w:left="284"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 xml:space="preserve">Le programme de Soutien aux revues scientifiques s’adresse aux revues de langue française consacrées à la diffusion de résultats de recherche inédits ou au transfert des connaissances, dans les secteurs </w:t>
      </w:r>
      <w:r w:rsidRPr="00117153">
        <w:rPr>
          <w:rFonts w:ascii="Times New Roman" w:eastAsia="Calibri" w:hAnsi="Times New Roman"/>
          <w:kern w:val="1"/>
          <w:u w:color="0563C1"/>
          <w:lang w:eastAsia="en-US"/>
        </w:rPr>
        <w:lastRenderedPageBreak/>
        <w:t>couverts par le Fonds de recherche du Québec - Société et culture, qui souhaite promouvoir la publication en langue française ; reconnaître de façon tangible les efforts déployés par les revues scientifiques pour accroître leur diffusion et faciliter l’accès à leur contenu ; adapter le soutien financier aux besoins diversifiés des revues scientifiques ; privilégier la diffusion numérique des revues scientifiques et l’accès libre à leurs articles.</w:t>
      </w:r>
    </w:p>
    <w:p w14:paraId="17869EC0" w14:textId="2284D8A2" w:rsidR="00117153" w:rsidRPr="00117153" w:rsidRDefault="00117153" w:rsidP="00254577">
      <w:pPr>
        <w:autoSpaceDE w:val="0"/>
        <w:autoSpaceDN w:val="0"/>
        <w:adjustRightInd w:val="0"/>
        <w:ind w:left="284" w:right="-574"/>
        <w:jc w:val="both"/>
        <w:rPr>
          <w:rFonts w:ascii="Times New Roman" w:eastAsia="Calibri" w:hAnsi="Times New Roman"/>
          <w:kern w:val="1"/>
          <w:u w:color="0563C1"/>
          <w:lang w:eastAsia="en-US"/>
        </w:rPr>
      </w:pPr>
    </w:p>
    <w:p w14:paraId="5D77911F" w14:textId="222D1151" w:rsidR="00117153" w:rsidRPr="00117153" w:rsidRDefault="00117153" w:rsidP="00117153">
      <w:pPr>
        <w:autoSpaceDE w:val="0"/>
        <w:autoSpaceDN w:val="0"/>
        <w:adjustRightInd w:val="0"/>
        <w:ind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Nouvelle invitation en 2018-2019</w:t>
      </w:r>
    </w:p>
    <w:p w14:paraId="35FE1C2E" w14:textId="77777777" w:rsidR="00117153" w:rsidRPr="00117153" w:rsidRDefault="00117153" w:rsidP="00117153">
      <w:pPr>
        <w:autoSpaceDE w:val="0"/>
        <w:autoSpaceDN w:val="0"/>
        <w:adjustRightInd w:val="0"/>
        <w:ind w:right="-574"/>
        <w:jc w:val="both"/>
        <w:rPr>
          <w:rFonts w:ascii="Times New Roman" w:eastAsia="Calibri" w:hAnsi="Times New Roman"/>
          <w:kern w:val="1"/>
          <w:u w:color="0563C1"/>
          <w:lang w:eastAsia="en-US"/>
        </w:rPr>
      </w:pPr>
    </w:p>
    <w:p w14:paraId="51693ED4" w14:textId="2F1C9FB8" w:rsidR="00A93B83" w:rsidRPr="00117153" w:rsidRDefault="00A93B83"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2.6</w:t>
      </w:r>
      <w:r w:rsidR="00254577" w:rsidRPr="00117153">
        <w:rPr>
          <w:rFonts w:ascii="Times New Roman" w:eastAsia="Calibri" w:hAnsi="Times New Roman"/>
          <w:b/>
          <w:bCs/>
          <w:color w:val="0000FF"/>
          <w:lang w:eastAsia="en-US"/>
        </w:rPr>
        <w:t xml:space="preserve"> </w:t>
      </w:r>
      <w:r w:rsidR="002607CC" w:rsidRPr="00117153">
        <w:rPr>
          <w:rFonts w:ascii="Times New Roman" w:eastAsia="Calibri" w:hAnsi="Times New Roman"/>
          <w:b/>
          <w:bCs/>
          <w:color w:val="0000FF"/>
          <w:lang w:eastAsia="en-US"/>
        </w:rPr>
        <w:t xml:space="preserve">ACTIVITES EDITORIALES </w:t>
      </w:r>
      <w:r w:rsidR="00AC798E" w:rsidRPr="00117153">
        <w:rPr>
          <w:rFonts w:ascii="Times New Roman" w:eastAsia="Calibri" w:hAnsi="Times New Roman"/>
          <w:b/>
          <w:bCs/>
          <w:color w:val="0000FF"/>
          <w:lang w:eastAsia="en-US"/>
        </w:rPr>
        <w:t>(expertises,</w:t>
      </w:r>
      <w:r w:rsidR="002607CC">
        <w:rPr>
          <w:rFonts w:ascii="Times New Roman" w:eastAsia="Calibri" w:hAnsi="Times New Roman"/>
          <w:b/>
          <w:bCs/>
          <w:color w:val="0000FF"/>
          <w:lang w:eastAsia="en-US"/>
        </w:rPr>
        <w:t xml:space="preserve"> responsabilités de collection</w:t>
      </w:r>
      <w:r w:rsidR="00AC798E" w:rsidRPr="00117153">
        <w:rPr>
          <w:rFonts w:ascii="Times New Roman" w:eastAsia="Calibri" w:hAnsi="Times New Roman"/>
          <w:b/>
          <w:bCs/>
          <w:color w:val="0000FF"/>
          <w:lang w:eastAsia="en-US"/>
        </w:rPr>
        <w:t>)</w:t>
      </w:r>
    </w:p>
    <w:p w14:paraId="3437974F" w14:textId="77777777" w:rsidR="00A93B83" w:rsidRPr="00117153" w:rsidRDefault="00AC798E"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kern w:val="1"/>
          <w:u w:color="0563C1"/>
          <w:lang w:eastAsia="en-US"/>
        </w:rPr>
        <w:t xml:space="preserve">Direction de Revue : </w:t>
      </w:r>
      <w:r w:rsidRPr="00117153">
        <w:rPr>
          <w:rFonts w:ascii="Times New Roman" w:eastAsia="Calibri" w:hAnsi="Times New Roman"/>
          <w:i/>
          <w:iCs/>
          <w:kern w:val="1"/>
          <w:u w:color="0563C1"/>
          <w:lang w:eastAsia="en-US"/>
        </w:rPr>
        <w:t>Sillages Critiques</w:t>
      </w:r>
      <w:r w:rsidRPr="00117153">
        <w:rPr>
          <w:rFonts w:ascii="Times New Roman" w:eastAsia="Calibri" w:hAnsi="Times New Roman"/>
          <w:kern w:val="1"/>
          <w:u w:color="0563C1"/>
          <w:lang w:eastAsia="en-US"/>
        </w:rPr>
        <w:t xml:space="preserve"> était la revue papier du centre de recherche Texte et Critique du texte, en convention avec les PUPS (Presses Universitaires Paris Sorbonne). </w:t>
      </w:r>
    </w:p>
    <w:p w14:paraId="5CF9C3A3" w14:textId="77777777" w:rsidR="00A93B83" w:rsidRPr="00117153" w:rsidRDefault="00AC798E"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kern w:val="1"/>
          <w:u w:color="0563C1"/>
          <w:lang w:eastAsia="en-US"/>
        </w:rPr>
        <w:t>Je l’ai fait passer en 2009 à l’édition électronique sur Revues.org. pour trois raisons : augmenter la visibilité de notre production scientifique; passer d’un modèle de délégation du manuscrit (aux PUPS) à un modèle d’appropriation du manuscrit (maîtrise de la chaîne d’édition, du manuscrit à sa publication); passer d’un modèle économique de la rareté (vente au numéro) à un modèle de l’auteur payeur (numéros financés par VALE et l’Ecole doctorale IV), tout en maintenant des archives ouvertes, en accès universel,  démocratique, nomade.</w:t>
      </w:r>
    </w:p>
    <w:p w14:paraId="2D9AB388" w14:textId="77777777" w:rsidR="00A93B83" w:rsidRPr="00117153" w:rsidRDefault="00AC798E"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kern w:val="1"/>
          <w:u w:color="0563C1"/>
          <w:lang w:eastAsia="en-US"/>
        </w:rPr>
        <w:t>J</w:t>
      </w:r>
      <w:r w:rsidR="00A93B83" w:rsidRPr="00117153">
        <w:rPr>
          <w:rFonts w:ascii="Times New Roman" w:eastAsia="Calibri" w:hAnsi="Times New Roman"/>
          <w:kern w:val="1"/>
          <w:u w:color="0563C1"/>
          <w:lang w:eastAsia="en-US"/>
        </w:rPr>
        <w:t xml:space="preserve">e suis Rédactrice-en-chef et </w:t>
      </w:r>
      <w:r w:rsidRPr="00117153">
        <w:rPr>
          <w:rFonts w:ascii="Times New Roman" w:eastAsia="Calibri" w:hAnsi="Times New Roman"/>
          <w:kern w:val="1"/>
          <w:u w:color="0563C1"/>
          <w:lang w:eastAsia="en-US"/>
        </w:rPr>
        <w:t xml:space="preserve">directrice </w:t>
      </w:r>
      <w:r w:rsidR="00A93B83" w:rsidRPr="00117153">
        <w:rPr>
          <w:rFonts w:ascii="Times New Roman" w:eastAsia="Calibri" w:hAnsi="Times New Roman"/>
          <w:kern w:val="1"/>
          <w:u w:color="0563C1"/>
          <w:lang w:eastAsia="en-US"/>
        </w:rPr>
        <w:t xml:space="preserve">de publication </w:t>
      </w:r>
      <w:r w:rsidRPr="00117153">
        <w:rPr>
          <w:rFonts w:ascii="Times New Roman" w:eastAsia="Calibri" w:hAnsi="Times New Roman"/>
          <w:kern w:val="1"/>
          <w:u w:color="0563C1"/>
          <w:lang w:eastAsia="en-US"/>
        </w:rPr>
        <w:t xml:space="preserve">avec Prof. Elisabeth Angel-Perez </w:t>
      </w:r>
    </w:p>
    <w:p w14:paraId="2FCE6EFA" w14:textId="710D7DA9" w:rsidR="00AC798E" w:rsidRPr="00117153" w:rsidRDefault="00AC798E" w:rsidP="00A93B83">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kern w:val="1"/>
          <w:u w:color="0563C1"/>
          <w:lang w:eastAsia="en-US"/>
        </w:rPr>
        <w:t>Numéros publiés:</w:t>
      </w:r>
    </w:p>
    <w:p w14:paraId="6EB3EDDB" w14:textId="25A9AD2A" w:rsidR="00254577" w:rsidRPr="00117153" w:rsidRDefault="00254577" w:rsidP="00C26B72">
      <w:pPr>
        <w:autoSpaceDE w:val="0"/>
        <w:autoSpaceDN w:val="0"/>
        <w:adjustRightInd w:val="0"/>
        <w:ind w:left="426" w:right="-574"/>
        <w:jc w:val="both"/>
        <w:rPr>
          <w:rFonts w:ascii="Times New Roman" w:eastAsia="Calibri" w:hAnsi="Times New Roman"/>
          <w:bCs/>
          <w:lang w:eastAsia="en-US"/>
        </w:rPr>
      </w:pPr>
      <w:r w:rsidRPr="00117153">
        <w:rPr>
          <w:rFonts w:ascii="Times New Roman" w:eastAsia="Calibri" w:hAnsi="Times New Roman"/>
          <w:bCs/>
          <w:lang w:eastAsia="en-US"/>
        </w:rPr>
        <w:t>• 2018</w:t>
      </w:r>
    </w:p>
    <w:p w14:paraId="1CC649A8" w14:textId="26F9606A" w:rsidR="00254577" w:rsidRPr="00117153" w:rsidRDefault="00254577" w:rsidP="00C26B72">
      <w:pPr>
        <w:autoSpaceDE w:val="0"/>
        <w:autoSpaceDN w:val="0"/>
        <w:adjustRightInd w:val="0"/>
        <w:ind w:left="426" w:right="-574"/>
        <w:jc w:val="both"/>
        <w:rPr>
          <w:rFonts w:ascii="Times New Roman" w:eastAsia="Calibri" w:hAnsi="Times New Roman"/>
          <w:bCs/>
          <w:lang w:eastAsia="en-US"/>
        </w:rPr>
      </w:pPr>
      <w:r w:rsidRPr="00117153">
        <w:rPr>
          <w:rFonts w:ascii="Times New Roman" w:eastAsia="Calibri" w:hAnsi="Times New Roman"/>
          <w:bCs/>
          <w:lang w:eastAsia="en-US"/>
        </w:rPr>
        <w:t>23 L’écriture de l’archive</w:t>
      </w:r>
    </w:p>
    <w:p w14:paraId="2CAFFC5F" w14:textId="21144032" w:rsidR="00254577" w:rsidRPr="00117153" w:rsidRDefault="00254577" w:rsidP="00C26B72">
      <w:pPr>
        <w:autoSpaceDE w:val="0"/>
        <w:autoSpaceDN w:val="0"/>
        <w:adjustRightInd w:val="0"/>
        <w:ind w:left="426" w:right="-574"/>
        <w:jc w:val="both"/>
        <w:rPr>
          <w:rFonts w:ascii="Times New Roman" w:eastAsia="Calibri" w:hAnsi="Times New Roman"/>
          <w:bCs/>
          <w:lang w:eastAsia="en-US"/>
        </w:rPr>
      </w:pPr>
      <w:r w:rsidRPr="00117153">
        <w:rPr>
          <w:rFonts w:ascii="Times New Roman" w:eastAsia="Calibri" w:hAnsi="Times New Roman"/>
          <w:bCs/>
          <w:lang w:eastAsia="en-US"/>
        </w:rPr>
        <w:t>24 OVALE LA FIN EN QUESTION</w:t>
      </w:r>
    </w:p>
    <w:p w14:paraId="104F590A" w14:textId="3132E53D" w:rsidR="00254577" w:rsidRPr="00117153" w:rsidRDefault="00254577" w:rsidP="00C26B72">
      <w:pPr>
        <w:autoSpaceDE w:val="0"/>
        <w:autoSpaceDN w:val="0"/>
        <w:adjustRightInd w:val="0"/>
        <w:ind w:left="426" w:right="-574"/>
        <w:jc w:val="both"/>
        <w:rPr>
          <w:rFonts w:ascii="Times New Roman" w:eastAsia="Calibri" w:hAnsi="Times New Roman"/>
          <w:bCs/>
          <w:lang w:eastAsia="en-US"/>
        </w:rPr>
      </w:pPr>
      <w:r w:rsidRPr="00117153">
        <w:rPr>
          <w:rFonts w:ascii="Times New Roman" w:eastAsia="Calibri" w:hAnsi="Times New Roman"/>
          <w:bCs/>
          <w:lang w:eastAsia="en-US"/>
        </w:rPr>
        <w:t>25 OVALE ESTHÉTIQUE DE L’ABSENCE</w:t>
      </w:r>
    </w:p>
    <w:p w14:paraId="1D844769"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22 | 2017</w:t>
      </w:r>
    </w:p>
    <w:p w14:paraId="76B451C5"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Écriture de la violence, violence de l'écriture</w:t>
      </w:r>
    </w:p>
    <w:p w14:paraId="7EB1EF78"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21 | 2016</w:t>
      </w:r>
    </w:p>
    <w:p w14:paraId="0B3CC702"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Textes Vus, Images Lues</w:t>
      </w:r>
    </w:p>
    <w:p w14:paraId="35AB474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20 | 2016</w:t>
      </w:r>
    </w:p>
    <w:p w14:paraId="06DB624B"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Bêtes de scène</w:t>
      </w:r>
    </w:p>
    <w:p w14:paraId="29567A64"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19 | 2015</w:t>
      </w:r>
    </w:p>
    <w:p w14:paraId="75A20912"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Trauma</w:t>
      </w:r>
    </w:p>
    <w:p w14:paraId="6442E0F6"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18 | 2014</w:t>
      </w:r>
    </w:p>
    <w:p w14:paraId="74BD2D15"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Le Théâtre et son autre</w:t>
      </w:r>
    </w:p>
    <w:p w14:paraId="1877782A"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17 | 2014</w:t>
      </w:r>
    </w:p>
    <w:p w14:paraId="3A49AEB6"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Exposition / Surexposition</w:t>
      </w:r>
    </w:p>
    <w:p w14:paraId="37C05296"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16 | 2013</w:t>
      </w:r>
    </w:p>
    <w:p w14:paraId="682D0F7E"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Métamorphoses de la voix en scène</w:t>
      </w:r>
    </w:p>
    <w:p w14:paraId="23B84E29"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15 | 2013</w:t>
      </w:r>
    </w:p>
    <w:p w14:paraId="709B3842"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Actualité de Mesure pour Mesure</w:t>
      </w:r>
    </w:p>
    <w:p w14:paraId="0DCA331E"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14 | 2012</w:t>
      </w:r>
    </w:p>
    <w:p w14:paraId="2117B22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L'imitation</w:t>
      </w:r>
    </w:p>
    <w:p w14:paraId="251B75F7"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13 | 2011</w:t>
      </w:r>
    </w:p>
    <w:p w14:paraId="298943B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Arcadias</w:t>
      </w:r>
    </w:p>
    <w:p w14:paraId="11F8C703"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12 | 2011</w:t>
      </w:r>
    </w:p>
    <w:p w14:paraId="0FF782A7"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L'écart</w:t>
      </w:r>
    </w:p>
    <w:p w14:paraId="255BFBDD"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11 | 2010</w:t>
      </w:r>
    </w:p>
    <w:p w14:paraId="54DA13CB"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Lolita</w:t>
      </w:r>
    </w:p>
    <w:p w14:paraId="4D3629AA"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10 | 2009</w:t>
      </w:r>
    </w:p>
    <w:p w14:paraId="31E92D35"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Artifice</w:t>
      </w:r>
    </w:p>
    <w:p w14:paraId="59782AE9"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9 | 2008</w:t>
      </w:r>
    </w:p>
    <w:p w14:paraId="7213129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Commentaire</w:t>
      </w:r>
    </w:p>
    <w:p w14:paraId="60BE3FC4"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8 | 2006</w:t>
      </w:r>
    </w:p>
    <w:p w14:paraId="7DA13284"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La lettre et le fantôme</w:t>
      </w:r>
    </w:p>
    <w:p w14:paraId="2C1BFCD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lastRenderedPageBreak/>
        <w:t>•</w:t>
      </w:r>
      <w:r w:rsidRPr="00117153">
        <w:rPr>
          <w:rFonts w:ascii="Times New Roman" w:eastAsia="Calibri" w:hAnsi="Times New Roman"/>
          <w:kern w:val="1"/>
          <w:u w:color="0563C1"/>
          <w:lang w:eastAsia="en-US"/>
        </w:rPr>
        <w:tab/>
        <w:t>7 | 2005</w:t>
      </w:r>
    </w:p>
    <w:p w14:paraId="48C0C7DC"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Poétiques de la voix</w:t>
      </w:r>
    </w:p>
    <w:p w14:paraId="26C01C63"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6 | 2004</w:t>
      </w:r>
    </w:p>
    <w:p w14:paraId="330DD729"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Crime Fictions</w:t>
      </w:r>
    </w:p>
    <w:p w14:paraId="35040787"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2 | 2001</w:t>
      </w:r>
    </w:p>
    <w:p w14:paraId="76A19264"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Le portrait</w:t>
      </w:r>
    </w:p>
    <w:p w14:paraId="2F7A0A0E"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w:t>
      </w:r>
      <w:r w:rsidRPr="00117153">
        <w:rPr>
          <w:rFonts w:ascii="Times New Roman" w:eastAsia="Calibri" w:hAnsi="Times New Roman"/>
          <w:kern w:val="1"/>
          <w:u w:color="0563C1"/>
          <w:lang w:eastAsia="en-US"/>
        </w:rPr>
        <w:tab/>
        <w:t>1 | 2000</w:t>
      </w:r>
    </w:p>
    <w:p w14:paraId="77E07B26"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Regards sur la critique littéraire moderne</w:t>
      </w:r>
    </w:p>
    <w:p w14:paraId="79E14641"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p>
    <w:p w14:paraId="525129B8"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kern w:val="1"/>
          <w:u w:color="0563C1"/>
          <w:lang w:eastAsia="en-US"/>
        </w:rPr>
        <w:t>2014</w:t>
      </w:r>
      <w:r w:rsidRPr="00117153">
        <w:rPr>
          <w:rFonts w:ascii="Times New Roman" w:eastAsia="Calibri" w:hAnsi="Times New Roman"/>
          <w:i/>
          <w:iCs/>
          <w:kern w:val="1"/>
          <w:u w:color="0563C1"/>
          <w:lang w:eastAsia="en-US"/>
        </w:rPr>
        <w:t xml:space="preserve"> </w:t>
      </w:r>
      <w:r w:rsidRPr="00117153">
        <w:rPr>
          <w:rFonts w:ascii="Times New Roman" w:eastAsia="Calibri" w:hAnsi="Times New Roman"/>
          <w:kern w:val="1"/>
          <w:u w:color="0563C1"/>
          <w:lang w:eastAsia="en-US"/>
        </w:rPr>
        <w:t xml:space="preserve">[mise en ligne du numéro papier] 2 | 2001 </w:t>
      </w:r>
      <w:r w:rsidRPr="00117153">
        <w:rPr>
          <w:rFonts w:ascii="Times New Roman" w:eastAsia="Calibri" w:hAnsi="Times New Roman"/>
          <w:i/>
          <w:iCs/>
          <w:kern w:val="1"/>
          <w:u w:color="0563C1"/>
          <w:lang w:eastAsia="en-US"/>
        </w:rPr>
        <w:t>Le portrait https://sillagescritiques.revues.org/3814</w:t>
      </w:r>
    </w:p>
    <w:p w14:paraId="0EBA464C"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kern w:val="1"/>
          <w:u w:color="0563C1"/>
          <w:lang w:eastAsia="en-US"/>
        </w:rPr>
        <w:t xml:space="preserve">2013 [ mise en ligne du numéro papier] </w:t>
      </w:r>
      <w:r w:rsidRPr="00117153">
        <w:rPr>
          <w:rFonts w:ascii="Times New Roman" w:eastAsia="Calibri" w:hAnsi="Times New Roman"/>
          <w:i/>
          <w:iCs/>
          <w:kern w:val="1"/>
          <w:u w:color="0563C1"/>
          <w:lang w:eastAsia="en-US"/>
        </w:rPr>
        <w:t>1 | 2000 : Regards sur la critique littéraire moderne</w:t>
      </w:r>
      <w:r w:rsidRPr="00117153">
        <w:rPr>
          <w:rFonts w:ascii="Times New Roman" w:eastAsia="Calibri" w:hAnsi="Times New Roman"/>
          <w:i/>
          <w:iCs/>
          <w:kern w:val="1"/>
          <w:u w:color="0563C1"/>
          <w:lang w:eastAsia="en-US"/>
        </w:rPr>
        <w:tab/>
        <w:t>https://sillagescritiques.revues.org/3111</w:t>
      </w:r>
    </w:p>
    <w:p w14:paraId="1B278BE8"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p>
    <w:p w14:paraId="572F02E5"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En préparation</w:t>
      </w:r>
    </w:p>
    <w:p w14:paraId="418EED33"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i/>
          <w:iCs/>
          <w:kern w:val="1"/>
          <w:u w:color="0563C1"/>
          <w:lang w:eastAsia="en-US"/>
        </w:rPr>
        <w:t xml:space="preserve">ECRIRE L’ARCHIVE/WRITING THE ARCHIVE (guest editors </w:t>
      </w:r>
      <w:r w:rsidRPr="00117153">
        <w:rPr>
          <w:rFonts w:ascii="Times New Roman" w:eastAsia="Calibri" w:hAnsi="Times New Roman"/>
          <w:kern w:val="1"/>
          <w:u w:color="0563C1"/>
          <w:lang w:eastAsia="en-US"/>
        </w:rPr>
        <w:t>Fiona McMahon et Sophie Aymes, Université de Bourgogne), 2018</w:t>
      </w:r>
    </w:p>
    <w:p w14:paraId="232E877C"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i/>
          <w:iCs/>
          <w:kern w:val="1"/>
          <w:u w:color="0563C1"/>
          <w:lang w:eastAsia="en-US"/>
        </w:rPr>
        <w:t xml:space="preserve">OVALE ESTHÉTIQUE DE L’ABSENCE </w:t>
      </w:r>
      <w:r w:rsidRPr="00117153">
        <w:rPr>
          <w:rFonts w:ascii="Times New Roman" w:eastAsia="Calibri" w:hAnsi="Times New Roman"/>
          <w:kern w:val="1"/>
          <w:u w:color="0563C1"/>
          <w:lang w:eastAsia="en-US"/>
        </w:rPr>
        <w:t>2018</w:t>
      </w:r>
      <w:r w:rsidRPr="00117153">
        <w:rPr>
          <w:rFonts w:ascii="Times New Roman" w:eastAsia="Calibri" w:hAnsi="Times New Roman"/>
          <w:i/>
          <w:iCs/>
          <w:kern w:val="1"/>
          <w:u w:color="0563C1"/>
          <w:lang w:eastAsia="en-US"/>
        </w:rPr>
        <w:t xml:space="preserve"> </w:t>
      </w:r>
      <w:r w:rsidRPr="00117153">
        <w:rPr>
          <w:rFonts w:ascii="Times New Roman" w:eastAsia="Calibri" w:hAnsi="Times New Roman"/>
          <w:kern w:val="1"/>
          <w:u w:color="0563C1"/>
          <w:lang w:eastAsia="en-US"/>
        </w:rPr>
        <w:t>(</w:t>
      </w:r>
      <w:r w:rsidRPr="00117153">
        <w:rPr>
          <w:rFonts w:ascii="Times New Roman" w:eastAsia="Calibri" w:hAnsi="Times New Roman"/>
          <w:i/>
          <w:iCs/>
          <w:kern w:val="1"/>
          <w:u w:color="0563C1"/>
          <w:lang w:eastAsia="en-US"/>
        </w:rPr>
        <w:t xml:space="preserve">guest editors </w:t>
      </w:r>
      <w:r w:rsidRPr="00117153">
        <w:rPr>
          <w:rFonts w:ascii="Times New Roman" w:eastAsia="Calibri" w:hAnsi="Times New Roman"/>
          <w:kern w:val="1"/>
          <w:u w:color="0563C1"/>
          <w:lang w:eastAsia="en-US"/>
        </w:rPr>
        <w:t>Doctorants Sigolène Vivier, Lucille Hagège et Sarah Montin, MCF, avec le soutien de Geneviève Cohen-Cheminet)</w:t>
      </w:r>
    </w:p>
    <w:p w14:paraId="4B105E3D"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i/>
          <w:iCs/>
          <w:kern w:val="1"/>
          <w:u w:color="0563C1"/>
          <w:lang w:eastAsia="en-US"/>
        </w:rPr>
        <w:t xml:space="preserve">OVALE LA FIN EN QUESTION 2018 </w:t>
      </w:r>
      <w:r w:rsidRPr="00117153">
        <w:rPr>
          <w:rFonts w:ascii="Times New Roman" w:eastAsia="Calibri" w:hAnsi="Times New Roman"/>
          <w:kern w:val="1"/>
          <w:u w:color="0563C1"/>
          <w:lang w:eastAsia="en-US"/>
        </w:rPr>
        <w:t>(</w:t>
      </w:r>
      <w:r w:rsidRPr="00117153">
        <w:rPr>
          <w:rFonts w:ascii="Times New Roman" w:eastAsia="Calibri" w:hAnsi="Times New Roman"/>
          <w:i/>
          <w:iCs/>
          <w:kern w:val="1"/>
          <w:u w:color="0563C1"/>
          <w:lang w:eastAsia="en-US"/>
        </w:rPr>
        <w:t xml:space="preserve">guest editors </w:t>
      </w:r>
      <w:r w:rsidRPr="00117153">
        <w:rPr>
          <w:rFonts w:ascii="Times New Roman" w:eastAsia="Calibri" w:hAnsi="Times New Roman"/>
          <w:kern w:val="1"/>
          <w:u w:color="0563C1"/>
          <w:lang w:eastAsia="en-US"/>
        </w:rPr>
        <w:t>Doctorants Bastien Goursaud, Deborah Prudhon, avec le soutien de Geneviève Cohen-Cheminet)</w:t>
      </w:r>
    </w:p>
    <w:p w14:paraId="4DFC1ADB"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p>
    <w:p w14:paraId="5B9F3573"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En projet</w:t>
      </w:r>
    </w:p>
    <w:p w14:paraId="05D25A38"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i/>
          <w:iCs/>
          <w:kern w:val="1"/>
          <w:u w:color="0563C1"/>
          <w:lang w:eastAsia="en-US"/>
        </w:rPr>
        <w:t xml:space="preserve">L’AVOIR-LIEU </w:t>
      </w:r>
      <w:r w:rsidRPr="00117153">
        <w:rPr>
          <w:rFonts w:ascii="Times New Roman" w:eastAsia="Calibri" w:hAnsi="Times New Roman"/>
          <w:kern w:val="1"/>
          <w:u w:color="0563C1"/>
          <w:lang w:eastAsia="en-US"/>
        </w:rPr>
        <w:t>(thème VALE depuis 2016, colloque 2018)</w:t>
      </w:r>
    </w:p>
    <w:p w14:paraId="71DBB6DC" w14:textId="77777777" w:rsidR="00AC798E" w:rsidRPr="00117153" w:rsidRDefault="00AC798E" w:rsidP="00C26B72">
      <w:pPr>
        <w:autoSpaceDE w:val="0"/>
        <w:autoSpaceDN w:val="0"/>
        <w:adjustRightInd w:val="0"/>
        <w:ind w:left="426" w:right="-574"/>
        <w:rPr>
          <w:rFonts w:ascii="Times New Roman" w:eastAsia="Calibri" w:hAnsi="Times New Roman"/>
          <w:kern w:val="1"/>
          <w:u w:color="0563C1"/>
          <w:lang w:eastAsia="en-US"/>
        </w:rPr>
      </w:pPr>
      <w:r w:rsidRPr="00117153">
        <w:rPr>
          <w:rFonts w:ascii="Times New Roman" w:eastAsia="Calibri" w:hAnsi="Times New Roman"/>
          <w:i/>
          <w:iCs/>
          <w:kern w:val="1"/>
          <w:u w:color="0563C1"/>
          <w:lang w:eastAsia="en-US"/>
        </w:rPr>
        <w:t>TRADUIRE L'AUTRE : ENTRE ETHNOCENTRISME ET XENOPHILIE (guest editors</w:t>
      </w:r>
      <w:r w:rsidRPr="00117153">
        <w:rPr>
          <w:rFonts w:ascii="Times New Roman" w:eastAsia="Calibri" w:hAnsi="Times New Roman"/>
          <w:i/>
          <w:iCs/>
          <w:kern w:val="1"/>
          <w:u w:color="0563C1"/>
          <w:lang w:eastAsia="en-US"/>
        </w:rPr>
        <w:tab/>
      </w:r>
      <w:r w:rsidRPr="00117153">
        <w:rPr>
          <w:rFonts w:ascii="Times New Roman" w:eastAsia="Calibri" w:hAnsi="Times New Roman"/>
          <w:kern w:val="1"/>
          <w:u w:color="0563C1"/>
          <w:lang w:eastAsia="en-US"/>
        </w:rPr>
        <w:t>Philippe Brunet, Romain Magras, Anne-Laure Tissut, Université de Rouen, Centre ERIAC)</w:t>
      </w:r>
    </w:p>
    <w:p w14:paraId="15030FAF" w14:textId="77777777" w:rsidR="00AC798E" w:rsidRPr="00117153" w:rsidRDefault="00AC798E" w:rsidP="00C26B72">
      <w:pPr>
        <w:autoSpaceDE w:val="0"/>
        <w:autoSpaceDN w:val="0"/>
        <w:adjustRightInd w:val="0"/>
        <w:ind w:left="426" w:right="-574"/>
        <w:jc w:val="both"/>
        <w:rPr>
          <w:rFonts w:ascii="Times New Roman" w:eastAsia="Calibri" w:hAnsi="Times New Roman"/>
          <w:kern w:val="1"/>
          <w:u w:color="0563C1"/>
          <w:lang w:eastAsia="en-US"/>
        </w:rPr>
      </w:pPr>
      <w:r w:rsidRPr="00117153">
        <w:rPr>
          <w:rFonts w:ascii="Times New Roman" w:eastAsia="Calibri" w:hAnsi="Times New Roman"/>
          <w:i/>
          <w:iCs/>
          <w:kern w:val="1"/>
          <w:u w:color="0563C1"/>
          <w:lang w:eastAsia="en-US"/>
        </w:rPr>
        <w:t xml:space="preserve">LE CORPS EN ECOSYSTEMES NUMÉRIQUES : ENTRE IMAGINAIRES ET SENSORIALITES (guest editors </w:t>
      </w:r>
      <w:r w:rsidRPr="00117153">
        <w:rPr>
          <w:rFonts w:ascii="Times New Roman" w:eastAsia="Calibri" w:hAnsi="Times New Roman"/>
          <w:kern w:val="1"/>
          <w:u w:color="0563C1"/>
          <w:lang w:eastAsia="en-US"/>
        </w:rPr>
        <w:t>Anne-Laure Fortin-Tournès (3L.AM Université du Maine) ; Joanne Lalonde (Laboratoire NT2 et Centre de recherche FIGURA, UQAM, Université du Québec à Montréal) ; Jacques Ibanez-Bueno (Cyber-corporéités : esthétiques des interactions corps machine, Université Savoie Mont-Blanc Laboratoire LLSETI)</w:t>
      </w:r>
    </w:p>
    <w:p w14:paraId="317D667F"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i/>
          <w:iCs/>
          <w:kern w:val="1"/>
          <w:u w:color="0563C1"/>
          <w:lang w:eastAsia="en-US"/>
        </w:rPr>
        <w:t xml:space="preserve">Ezra Pound and Referentiality </w:t>
      </w:r>
      <w:r w:rsidRPr="00117153">
        <w:rPr>
          <w:rFonts w:ascii="Times New Roman" w:eastAsia="Calibri" w:hAnsi="Times New Roman"/>
          <w:kern w:val="1"/>
          <w:u w:color="0563C1"/>
          <w:lang w:eastAsia="en-US"/>
        </w:rPr>
        <w:t>[mise en ligne du numéro papier]</w:t>
      </w:r>
    </w:p>
    <w:p w14:paraId="32D1D946"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i/>
          <w:iCs/>
          <w:kern w:val="1"/>
          <w:u w:color="0563C1"/>
          <w:lang w:eastAsia="en-US"/>
        </w:rPr>
        <w:t xml:space="preserve">Le regard </w:t>
      </w:r>
      <w:r w:rsidRPr="00117153">
        <w:rPr>
          <w:rFonts w:ascii="Times New Roman" w:eastAsia="Calibri" w:hAnsi="Times New Roman"/>
          <w:kern w:val="1"/>
          <w:u w:color="0563C1"/>
          <w:lang w:eastAsia="en-US"/>
        </w:rPr>
        <w:t>[mise en ligne du numéro papier]</w:t>
      </w:r>
    </w:p>
    <w:p w14:paraId="378922AE"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r w:rsidRPr="00117153">
        <w:rPr>
          <w:rFonts w:ascii="Times New Roman" w:eastAsia="Calibri" w:hAnsi="Times New Roman"/>
          <w:i/>
          <w:iCs/>
          <w:kern w:val="1"/>
          <w:u w:color="0563C1"/>
          <w:lang w:eastAsia="en-US"/>
        </w:rPr>
        <w:t xml:space="preserve">Normes et transgressions </w:t>
      </w:r>
      <w:r w:rsidRPr="00117153">
        <w:rPr>
          <w:rFonts w:ascii="Times New Roman" w:eastAsia="Calibri" w:hAnsi="Times New Roman"/>
          <w:kern w:val="1"/>
          <w:u w:color="0563C1"/>
          <w:lang w:eastAsia="en-US"/>
        </w:rPr>
        <w:t>[mise en ligne du numéro papier]</w:t>
      </w:r>
    </w:p>
    <w:p w14:paraId="2304354B" w14:textId="77777777" w:rsidR="00AC798E" w:rsidRPr="00117153" w:rsidRDefault="00AC798E" w:rsidP="00C26B72">
      <w:pPr>
        <w:autoSpaceDE w:val="0"/>
        <w:autoSpaceDN w:val="0"/>
        <w:adjustRightInd w:val="0"/>
        <w:ind w:left="426" w:right="-574"/>
        <w:jc w:val="both"/>
        <w:rPr>
          <w:rFonts w:ascii="Times New Roman" w:eastAsia="Calibri" w:hAnsi="Times New Roman"/>
          <w:i/>
          <w:iCs/>
          <w:kern w:val="1"/>
          <w:u w:color="0563C1"/>
          <w:lang w:eastAsia="en-US"/>
        </w:rPr>
      </w:pPr>
    </w:p>
    <w:p w14:paraId="737D4E0B" w14:textId="77777777" w:rsidR="00AC798E" w:rsidRPr="00117153" w:rsidRDefault="00AC798E" w:rsidP="00254577">
      <w:pPr>
        <w:autoSpaceDE w:val="0"/>
        <w:autoSpaceDN w:val="0"/>
        <w:adjustRightInd w:val="0"/>
        <w:ind w:right="-574"/>
        <w:jc w:val="both"/>
        <w:rPr>
          <w:rFonts w:ascii="Times New Roman" w:eastAsia="Calibri" w:hAnsi="Times New Roman"/>
          <w:b/>
          <w:bCs/>
          <w:color w:val="0000FF"/>
          <w:lang w:eastAsia="en-US"/>
        </w:rPr>
      </w:pPr>
      <w:r w:rsidRPr="00117153">
        <w:rPr>
          <w:rFonts w:ascii="Times New Roman" w:eastAsia="Calibri" w:hAnsi="Times New Roman"/>
          <w:b/>
          <w:bCs/>
          <w:color w:val="0000FF"/>
          <w:lang w:eastAsia="en-US"/>
        </w:rPr>
        <w:t>Evolution 2012-2018</w:t>
      </w:r>
    </w:p>
    <w:p w14:paraId="2927E6FF"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 xml:space="preserve">Revues.org. a pu assurer la pérennité de notre support (hébergement des données numériques à l’IN2P3, site hébergeur de Villeurbanne) et proposé une évolution vers OpenEditionJournals (régime Freemium depuis août 2015, avec une première contribution de Open Edition en 2017). </w:t>
      </w:r>
    </w:p>
    <w:p w14:paraId="7AD586CC"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Nous avons aligné nos pratiques sur les exigences du DOAJ (Directory of Open Access Journals) qui a évalué la revue selon ses recommendations de bonnes pratiques. Trois points ont été introduits: droits d’auteurs: le contrat (déclaration de cession des droits) définit les termes de l’engagement qui lie auteur et revue ; une licence d’utilisation: Le DOAJ requiert l'application de licences qui autorisent l'utilisation et la réutilisation des articles sous certaines conditions. La revue Sillages critiques est sous licence CC BY-NC-ND, ‘Attribution + Pas d’Utilisation Commerciale + Pas de Modification (BY NC ND)’. Le titulaire des droits autorise l’utilisation de l’œuvre originale à des fins non commerciales, mais n’autorise pas la création d’œuvres dérivés ; une politique anti-plagiat: le DOAJ implique un comité d'éthique ou un logiciel de détection anti-plagiat (compilatio).</w:t>
      </w:r>
    </w:p>
    <w:p w14:paraId="6CA128DB"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b/>
          <w:bCs/>
          <w:kern w:val="1"/>
          <w:u w:color="0563C1"/>
          <w:lang w:eastAsia="en-US"/>
        </w:rPr>
        <w:t>Le comité éditorial</w:t>
      </w:r>
      <w:r w:rsidRPr="00117153">
        <w:rPr>
          <w:rFonts w:ascii="Times New Roman" w:eastAsia="Calibri" w:hAnsi="Times New Roman"/>
          <w:kern w:val="1"/>
          <w:u w:color="0563C1"/>
          <w:lang w:eastAsia="en-US"/>
        </w:rPr>
        <w:t xml:space="preserve"> est maintenant composé de Marie Céline Daniel, Juliana Loupoukhine, Armelle Sabatier, Nicholas Manning, rejoints depuis janvier 2018, par Kerry-Jane Wallart et Jagna Oltarzewska, pour assurer les expertises scientifiques des contributions.</w:t>
      </w:r>
    </w:p>
    <w:p w14:paraId="7DA9575C"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b/>
          <w:bCs/>
          <w:kern w:val="1"/>
          <w:u w:color="0563C1"/>
          <w:lang w:eastAsia="en-US"/>
        </w:rPr>
      </w:pPr>
      <w:r w:rsidRPr="00117153">
        <w:rPr>
          <w:rFonts w:ascii="Times New Roman" w:eastAsia="Calibri" w:hAnsi="Times New Roman"/>
          <w:b/>
          <w:bCs/>
          <w:kern w:val="1"/>
          <w:u w:color="0563C1"/>
          <w:lang w:eastAsia="en-US"/>
        </w:rPr>
        <w:lastRenderedPageBreak/>
        <w:t xml:space="preserve">Statistiques : </w:t>
      </w:r>
      <w:r w:rsidRPr="00117153">
        <w:rPr>
          <w:rFonts w:ascii="Times New Roman" w:eastAsia="Calibri" w:hAnsi="Times New Roman"/>
          <w:kern w:val="1"/>
          <w:u w:color="0563C1"/>
          <w:lang w:eastAsia="en-US"/>
        </w:rPr>
        <w:t xml:space="preserve">Evolution statistique de la fréquentation de Sillages critiques (Pages visitée, colonne navy blue: sur </w:t>
      </w:r>
      <w:hyperlink r:id="rId14" w:history="1">
        <w:r w:rsidRPr="00117153">
          <w:rPr>
            <w:rFonts w:ascii="Times New Roman" w:eastAsia="Calibri" w:hAnsi="Times New Roman"/>
            <w:kern w:val="1"/>
            <w:u w:color="0563C1"/>
            <w:lang w:eastAsia="en-US"/>
          </w:rPr>
          <w:t>http://www.openedition.org/statistiques</w:t>
        </w:r>
      </w:hyperlink>
      <w:r w:rsidRPr="00117153">
        <w:rPr>
          <w:rFonts w:ascii="Times New Roman" w:eastAsia="Calibri" w:hAnsi="Times New Roman"/>
          <w:kern w:val="1"/>
          <w:u w:color="0563C1"/>
          <w:lang w:eastAsia="en-US"/>
        </w:rPr>
        <w:t xml:space="preserve"> et </w:t>
      </w:r>
      <w:hyperlink r:id="rId15" w:history="1">
        <w:r w:rsidRPr="00117153">
          <w:rPr>
            <w:rFonts w:ascii="Times New Roman" w:eastAsia="Calibri" w:hAnsi="Times New Roman"/>
            <w:kern w:val="1"/>
            <w:u w:color="0563C1"/>
            <w:lang w:eastAsia="en-US"/>
          </w:rPr>
          <w:t>https://logs.openedition.org/awstats.pl?config=sillagescritiques</w:t>
        </w:r>
      </w:hyperlink>
    </w:p>
    <w:p w14:paraId="648963B9"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L’item PAGES VISITÉES est choisi car il est sans subterfuge pour augmenter le nombre de pages vues (pas de script qui rafraîchit régulièrement l'affichage des pages, pas de troncature des pages longues, pas de multiplication des pages pour un même article).</w:t>
      </w:r>
    </w:p>
    <w:p w14:paraId="05C3A16D" w14:textId="77777777" w:rsidR="00AC798E" w:rsidRPr="00117153" w:rsidRDefault="00AC798E" w:rsidP="00C26B72">
      <w:pPr>
        <w:autoSpaceDE w:val="0"/>
        <w:autoSpaceDN w:val="0"/>
        <w:adjustRightInd w:val="0"/>
        <w:ind w:left="425"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Total des PAGES VISITÉES sur les six dernières années 213 625 en 2017 ; 170 521 en 2016 ; 169 395 en 2015 ; 189 228 en 2014 ; 129 348 en 2013 ;113 038 en 2012 ; soit entre 2017 et 2012 , un total de 985 155 pages visitées = en moyenne 13 683 pages par mois sur 6 ans et un taux d’évolution sur 6 ans de 182 % [ à titre comparatif entre 2009, année de création de la revue en ligne, et 2012 : (62 891 : en 2011)- (52 720 : année 2010)- (32 432 : année 2009, lancement de la revue en ligne) = 232 438 pages visitées- Résultats: une moyenne de 4842 pages visitées par mois entre 2009 et 2012, un taux d'évolution sur 4 ans de 160%].</w:t>
      </w:r>
    </w:p>
    <w:p w14:paraId="3D1497AF" w14:textId="77777777" w:rsidR="00AC798E"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Notre site progresse chaque année: fidélisation des visites par pays d'origine surtout France, USA, Allemagne, Canada, UK, Chine, Inde, Japon, etc; intensification du nombre des pages consultées alors que l'offre générale des contenus culturels et des services s'est considérablement élargie sur le web; allongement de la durée des visites. Des pratiques de consultation en progression constante qui montrent que notre revue appartient à un "territoire d'usage du web »; est dans la catégorie "usage routinier" (augmentation du nombre de sessions par visiteur et du temps passé, parcours de durée moyenne entre un quart d'heure et une heure). Les autres catégories sont usage saisonnier et usage fugace. Notre site est bien référencé.</w:t>
      </w:r>
      <w:r w:rsidRPr="00117153">
        <w:rPr>
          <w:rFonts w:ascii="MS Mincho" w:eastAsia="MS Mincho" w:hAnsi="MS Mincho" w:cs="MS Mincho" w:hint="eastAsia"/>
          <w:kern w:val="1"/>
          <w:u w:color="0563C1"/>
          <w:lang w:eastAsia="en-US"/>
        </w:rPr>
        <w:t> </w:t>
      </w:r>
    </w:p>
    <w:p w14:paraId="7912C852" w14:textId="29F3B9D7" w:rsidR="00254577" w:rsidRPr="00117153" w:rsidRDefault="00AC798E" w:rsidP="00C26B72">
      <w:pPr>
        <w:autoSpaceDE w:val="0"/>
        <w:autoSpaceDN w:val="0"/>
        <w:adjustRightInd w:val="0"/>
        <w:spacing w:before="100" w:after="100"/>
        <w:ind w:left="426" w:right="-574"/>
        <w:jc w:val="both"/>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Les progrès sont corrélés aux choix scientifiques (thématiques, numéros d'agrégation, numéros en anglais ;numéros confiés à des guest editors hors du centre de recherche VALE; augmentation du nombre de numéros publiés; évolution freemium de notre revue dans un portail reconnu (openedition.org/revues.org- cnrs/cleo); renforcement des liens avec les doctorants du centre de recherche VALE (numéros des doctorants Ovale). Chaque numéro Ovale est entièrement pris en charge par deux doctorants (que je guide avec Elisabeth Angel-Perez). Ce assure le relai entre chercheurs confirmés et débutants, au contact des difficultés et des exigences d’une revue.</w:t>
      </w:r>
    </w:p>
    <w:p w14:paraId="01C8CAE8" w14:textId="77777777" w:rsidR="00254577" w:rsidRPr="00117153" w:rsidRDefault="00254577" w:rsidP="00254577">
      <w:pPr>
        <w:autoSpaceDE w:val="0"/>
        <w:autoSpaceDN w:val="0"/>
        <w:adjustRightInd w:val="0"/>
        <w:spacing w:before="100" w:after="100"/>
        <w:ind w:left="1080" w:right="-574"/>
        <w:jc w:val="both"/>
        <w:rPr>
          <w:rFonts w:ascii="Times New Roman" w:eastAsia="Calibri" w:hAnsi="Times New Roman"/>
          <w:kern w:val="1"/>
          <w:u w:color="0563C1"/>
          <w:lang w:eastAsia="en-US"/>
        </w:rPr>
      </w:pPr>
    </w:p>
    <w:p w14:paraId="3B6A06BF" w14:textId="769A081F" w:rsidR="00AC798E" w:rsidRPr="00117153" w:rsidRDefault="00A93B83" w:rsidP="00A24046">
      <w:pPr>
        <w:autoSpaceDE w:val="0"/>
        <w:autoSpaceDN w:val="0"/>
        <w:adjustRightInd w:val="0"/>
        <w:ind w:right="-574"/>
        <w:jc w:val="both"/>
        <w:rPr>
          <w:rFonts w:ascii="Times New Roman" w:eastAsia="Calibri" w:hAnsi="Times New Roman"/>
          <w:kern w:val="1"/>
          <w:u w:color="0563C1"/>
          <w:lang w:eastAsia="en-US"/>
        </w:rPr>
      </w:pPr>
      <w:r w:rsidRPr="00117153">
        <w:rPr>
          <w:rFonts w:ascii="Times New Roman" w:eastAsia="Calibri" w:hAnsi="Times New Roman"/>
          <w:b/>
          <w:bCs/>
          <w:color w:val="0000FF"/>
          <w:lang w:eastAsia="en-US"/>
        </w:rPr>
        <w:t>2.7</w:t>
      </w:r>
      <w:r w:rsidR="00254577" w:rsidRPr="00117153">
        <w:rPr>
          <w:rFonts w:ascii="Times New Roman" w:eastAsia="Calibri" w:hAnsi="Times New Roman"/>
          <w:b/>
          <w:bCs/>
          <w:color w:val="0000FF"/>
          <w:lang w:eastAsia="en-US"/>
        </w:rPr>
        <w:t xml:space="preserve"> </w:t>
      </w:r>
      <w:r w:rsidR="002607CC" w:rsidRPr="00117153">
        <w:rPr>
          <w:rFonts w:ascii="Times New Roman" w:eastAsia="Calibri" w:hAnsi="Times New Roman"/>
          <w:b/>
          <w:bCs/>
          <w:color w:val="0000FF"/>
          <w:lang w:eastAsia="en-US"/>
        </w:rPr>
        <w:t xml:space="preserve">DIFFUSION DU SAVOIR </w:t>
      </w:r>
      <w:r w:rsidR="00AC798E" w:rsidRPr="00117153">
        <w:rPr>
          <w:rFonts w:ascii="Times New Roman" w:eastAsia="Calibri" w:hAnsi="Times New Roman"/>
          <w:b/>
          <w:bCs/>
          <w:color w:val="0000FF"/>
          <w:lang w:eastAsia="en-US"/>
        </w:rPr>
        <w:t xml:space="preserve">(vulgarisation), responsabilités et activités au sein des sociétés savantes </w:t>
      </w:r>
    </w:p>
    <w:p w14:paraId="6D91A068" w14:textId="77777777" w:rsidR="00AC798E" w:rsidRPr="00117153" w:rsidRDefault="00AC798E" w:rsidP="00C26B72">
      <w:pPr>
        <w:autoSpaceDE w:val="0"/>
        <w:autoSpaceDN w:val="0"/>
        <w:adjustRightInd w:val="0"/>
        <w:ind w:left="567" w:right="-574" w:hanging="284"/>
        <w:rPr>
          <w:rFonts w:ascii="Times New Roman" w:eastAsia="Calibri" w:hAnsi="Times New Roman"/>
          <w:kern w:val="1"/>
          <w:u w:color="0563C1"/>
          <w:lang w:eastAsia="en-US"/>
        </w:rPr>
      </w:pPr>
      <w:r w:rsidRPr="00117153">
        <w:rPr>
          <w:rFonts w:ascii="Times New Roman" w:eastAsia="Calibri" w:hAnsi="Times New Roman"/>
          <w:kern w:val="1"/>
          <w:u w:color="0563C1"/>
          <w:lang w:eastAsia="en-US"/>
        </w:rPr>
        <w:t xml:space="preserve">Invitation Radio France Culture : Poésie </w:t>
      </w:r>
      <w:hyperlink r:id="rId16" w:history="1">
        <w:r w:rsidRPr="00117153">
          <w:rPr>
            <w:rFonts w:ascii="Times New Roman" w:eastAsia="Calibri" w:hAnsi="Times New Roman"/>
            <w:bCs/>
            <w:color w:val="0000FF"/>
            <w:lang w:eastAsia="en-US"/>
          </w:rPr>
          <w:t>http://www.franceculture.fr/emission-la-</w:t>
        </w:r>
        <w:r w:rsidRPr="00117153">
          <w:rPr>
            <w:rFonts w:ascii="Times New Roman" w:eastAsia="Calibri" w:hAnsi="Times New Roman"/>
            <w:bCs/>
            <w:color w:val="0000FF"/>
            <w:lang w:eastAsia="en-US"/>
          </w:rPr>
          <w:tab/>
          <w:t>poesie-n-est-pas-une-solution-charles-reznikoff-etats-unis-2012-08-03</w:t>
        </w:r>
      </w:hyperlink>
      <w:r w:rsidRPr="00117153">
        <w:rPr>
          <w:rFonts w:ascii="Times New Roman" w:eastAsia="Calibri" w:hAnsi="Times New Roman"/>
          <w:i/>
          <w:iCs/>
          <w:kern w:val="1"/>
          <w:u w:color="0563C1"/>
          <w:lang w:eastAsia="en-US"/>
        </w:rPr>
        <w:t xml:space="preserve">, </w:t>
      </w:r>
      <w:r w:rsidRPr="00117153">
        <w:rPr>
          <w:rFonts w:ascii="Times New Roman" w:eastAsia="Calibri" w:hAnsi="Times New Roman"/>
          <w:kern w:val="1"/>
          <w:u w:color="0563C1"/>
          <w:lang w:eastAsia="en-US"/>
        </w:rPr>
        <w:t xml:space="preserve">3 août 2012, 15h-16h (France Culture, </w:t>
      </w:r>
      <w:r w:rsidRPr="00117153">
        <w:rPr>
          <w:rFonts w:ascii="Times New Roman" w:eastAsia="Calibri" w:hAnsi="Times New Roman"/>
          <w:i/>
          <w:iCs/>
          <w:kern w:val="1"/>
          <w:u w:color="0563C1"/>
          <w:lang w:eastAsia="en-US"/>
        </w:rPr>
        <w:t>La poésie n'est pas une solution</w:t>
      </w:r>
      <w:r w:rsidRPr="00117153">
        <w:rPr>
          <w:rFonts w:ascii="Times New Roman" w:eastAsia="Calibri" w:hAnsi="Times New Roman"/>
          <w:kern w:val="1"/>
          <w:u w:color="0563C1"/>
          <w:lang w:eastAsia="en-US"/>
        </w:rPr>
        <w:t xml:space="preserve">, Frank Smith, du 30 juillet au 30 août 2012). </w:t>
      </w:r>
    </w:p>
    <w:p w14:paraId="06C39984" w14:textId="77777777" w:rsidR="00AC798E" w:rsidRPr="00117153" w:rsidRDefault="00AC798E" w:rsidP="00C26B72">
      <w:pPr>
        <w:autoSpaceDE w:val="0"/>
        <w:autoSpaceDN w:val="0"/>
        <w:adjustRightInd w:val="0"/>
        <w:ind w:left="567" w:right="-574" w:hanging="284"/>
        <w:rPr>
          <w:rFonts w:ascii="Times New Roman" w:eastAsia="Calibri" w:hAnsi="Times New Roman"/>
          <w:kern w:val="1"/>
          <w:u w:color="0563C1"/>
          <w:lang w:eastAsia="en-US"/>
        </w:rPr>
      </w:pPr>
    </w:p>
    <w:p w14:paraId="18E50771" w14:textId="77777777" w:rsidR="00AC798E" w:rsidRPr="00117153" w:rsidRDefault="00AC798E" w:rsidP="00C26B7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74" w:hanging="283"/>
        <w:jc w:val="both"/>
        <w:rPr>
          <w:rFonts w:ascii="Times New Roman" w:eastAsia="Calibri" w:hAnsi="Times New Roman"/>
          <w:kern w:val="1"/>
          <w:u w:color="0000FF"/>
          <w:lang w:eastAsia="en-US"/>
        </w:rPr>
      </w:pPr>
      <w:r w:rsidRPr="00117153">
        <w:rPr>
          <w:rFonts w:ascii="Times New Roman" w:eastAsia="Calibri" w:hAnsi="Times New Roman"/>
          <w:kern w:val="1"/>
          <w:u w:color="0563C1"/>
          <w:lang w:eastAsia="en-US"/>
        </w:rPr>
        <w:t>Invitation à une Table Ronde Poétique, 29 Septembre, 2014, sujet : LE TÉMOIGNAGE POÉTIQUE/ Poetical Testimonies.</w:t>
      </w:r>
      <w:r w:rsidRPr="00117153">
        <w:rPr>
          <w:rFonts w:ascii="Times New Roman" w:eastAsia="Calibri" w:hAnsi="Times New Roman"/>
          <w:color w:val="0000FF"/>
          <w:kern w:val="1"/>
          <w:u w:val="single" w:color="0000FF"/>
          <w:lang w:eastAsia="en-US"/>
        </w:rPr>
        <w:t>http://r22.fr/son/poetiques-du-temoignage/</w:t>
      </w:r>
      <w:r w:rsidRPr="00117153">
        <w:rPr>
          <w:rFonts w:ascii="Times New Roman" w:eastAsia="Calibri" w:hAnsi="Times New Roman"/>
          <w:kern w:val="1"/>
          <w:u w:color="0000FF"/>
          <w:lang w:eastAsia="en-US"/>
        </w:rPr>
        <w:t>, avec Fiona McMahon, Geneviève Cohen-Cheminet, Frank Smith « Écrivains en Seine-Saint-Denis » à l’Espace Khiasma et aux Archives nationales, un dispositif initié par le département de la Seine-Saint-Denis. »15 rue Chassagnolle - 93260 Les Lilas</w:t>
      </w:r>
      <w:r w:rsidRPr="00117153">
        <w:rPr>
          <w:rFonts w:ascii="Times New Roman" w:eastAsia="Calibri" w:hAnsi="Times New Roman"/>
          <w:kern w:val="1"/>
          <w:u w:color="0000FF"/>
          <w:lang w:eastAsia="en-US"/>
        </w:rPr>
        <w:tab/>
      </w:r>
      <w:hyperlink r:id="rId17" w:history="1">
        <w:r w:rsidRPr="00117153">
          <w:rPr>
            <w:rFonts w:ascii="Times New Roman" w:eastAsia="Calibri" w:hAnsi="Times New Roman"/>
            <w:color w:val="0000FF"/>
            <w:kern w:val="1"/>
            <w:u w:val="single" w:color="0000FF"/>
            <w:lang w:eastAsia="en-US"/>
          </w:rPr>
          <w:t>www.khiasma.net</w:t>
        </w:r>
      </w:hyperlink>
      <w:r w:rsidRPr="00117153">
        <w:rPr>
          <w:rFonts w:ascii="Times New Roman" w:eastAsia="Calibri" w:hAnsi="Times New Roman"/>
          <w:kern w:val="1"/>
          <w:u w:color="0000FF"/>
          <w:lang w:eastAsia="en-US"/>
        </w:rPr>
        <w:t xml:space="preserve"> </w:t>
      </w:r>
    </w:p>
    <w:p w14:paraId="255B2D27" w14:textId="77777777" w:rsidR="00AC798E" w:rsidRPr="00117153" w:rsidRDefault="00AC798E" w:rsidP="00C26B7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74" w:hanging="283"/>
        <w:jc w:val="both"/>
        <w:rPr>
          <w:rFonts w:ascii="Times New Roman" w:eastAsia="Calibri" w:hAnsi="Times New Roman"/>
          <w:kern w:val="1"/>
          <w:u w:color="0000FF"/>
          <w:lang w:eastAsia="en-US"/>
        </w:rPr>
      </w:pPr>
    </w:p>
    <w:p w14:paraId="6E60E56A" w14:textId="14CABC6F" w:rsidR="00AC798E" w:rsidRPr="00117153" w:rsidRDefault="00AC798E" w:rsidP="00C26B7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74" w:hanging="283"/>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 xml:space="preserve">« United in Diversity » Invitation à la rencontre </w:t>
      </w:r>
      <w:r w:rsidRPr="00117153">
        <w:rPr>
          <w:rFonts w:ascii="Times New Roman" w:eastAsia="Calibri" w:hAnsi="Times New Roman"/>
          <w:i/>
          <w:iCs/>
          <w:kern w:val="1"/>
          <w:u w:color="0000FF"/>
          <w:lang w:eastAsia="en-US"/>
        </w:rPr>
        <w:t>Culture(s) in Europe, Culture(s) of Europe</w:t>
      </w:r>
      <w:r w:rsidRPr="00117153">
        <w:rPr>
          <w:rFonts w:ascii="Times New Roman" w:eastAsia="Calibri" w:hAnsi="Times New Roman"/>
          <w:kern w:val="1"/>
          <w:u w:color="0000FF"/>
          <w:lang w:eastAsia="en-US"/>
        </w:rPr>
        <w:t xml:space="preserve"> 26-29 novembre 2015, dans le cadre du Programme Erasmus+, organisé par le Conseil Des Jeunes d’Evry, Lydia Hadid) vendredi 27 Novembre 2016.</w:t>
      </w:r>
    </w:p>
    <w:p w14:paraId="40ABA147" w14:textId="77777777" w:rsidR="00254577" w:rsidRPr="00117153" w:rsidRDefault="00254577" w:rsidP="00C26B7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74" w:hanging="283"/>
        <w:jc w:val="both"/>
        <w:rPr>
          <w:rFonts w:ascii="Times New Roman" w:eastAsia="Calibri" w:hAnsi="Times New Roman"/>
          <w:kern w:val="1"/>
          <w:u w:color="0000FF"/>
          <w:lang w:eastAsia="en-US"/>
        </w:rPr>
      </w:pPr>
    </w:p>
    <w:p w14:paraId="4A519624"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2017 : « L’art à l’épreuve du document : poètes américains contemporains », JE co-organisée avec Prof. Michel Murat, et donnée dans le cadre d’une rencontre avec le poète Jean Marie Gleize, mardi 16 mai 2017, Maison de la recherche, Serpente, D 040)</w:t>
      </w:r>
    </w:p>
    <w:p w14:paraId="36F9D053"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p>
    <w:p w14:paraId="28B9D38D"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 xml:space="preserve">2012: organisation du Colloque &amp;Now 6-10 juin 2012 (VALE-ARP EA 4085), CERCLA de l’Université Paris Diderot (Paris VII), CREA de l’Université Paris Nanterre (Paris X), de l’Ecole </w:t>
      </w:r>
      <w:r w:rsidRPr="00117153">
        <w:rPr>
          <w:rFonts w:ascii="Times New Roman" w:eastAsia="Calibri" w:hAnsi="Times New Roman"/>
          <w:kern w:val="1"/>
          <w:u w:color="0000FF"/>
          <w:lang w:eastAsia="en-US"/>
        </w:rPr>
        <w:lastRenderedPageBreak/>
        <w:t>Normale Supérieure, de la MÉL, de la librairie Shakespeare &amp; Co., de la librairie Compagnie, et de la Région Ile de France.</w:t>
      </w:r>
    </w:p>
    <w:p w14:paraId="7BF58210"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Comité organisateur : Anne-Laure Tissut (U. Rouen, VALE),Juliette Utard (U. Paris Sorbonne, VALE), Geneviève Cohen-Cheminet (U. Paris Sorbonne, VALE) Agnès Derail-Imbert (U. Paris Sorbonne, VALE), Antoine Cazé (U. Paris Diderot, CERCLA), Sylvie Bauer (U. Paris Ouest la Défense, CREA).</w:t>
      </w:r>
    </w:p>
    <w:p w14:paraId="148BA8B6"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p>
    <w:p w14:paraId="4CD3FC33" w14:textId="77777777"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Animation d’un atelier poésie et arts visuels (ARP)</w:t>
      </w:r>
    </w:p>
    <w:p w14:paraId="7B7EFF33" w14:textId="507566B8" w:rsidR="00AC798E" w:rsidRPr="00117153" w:rsidRDefault="00AC798E" w:rsidP="00C26B72">
      <w:pPr>
        <w:autoSpaceDE w:val="0"/>
        <w:autoSpaceDN w:val="0"/>
        <w:adjustRightInd w:val="0"/>
        <w:ind w:left="567"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Salle D116 : Groupe de recherche ARP, « Le dispositif : questions d’action poétique » (1) Geneviève Cohen-Cheminet, présentation et modération : « Dispositif et action poétique »; Christophe Hanna : « Dispositifs poétiques »; Olivier Quintyn :  « Dispositifs, formats, pragmatiques et sémantiques éphémères »; Franck Leibovici : « Une écologie documentale »</w:t>
      </w:r>
    </w:p>
    <w:p w14:paraId="42F29402" w14:textId="77777777" w:rsidR="00A93B83" w:rsidRPr="00117153" w:rsidRDefault="00A93B83" w:rsidP="00C26B72">
      <w:pPr>
        <w:autoSpaceDE w:val="0"/>
        <w:autoSpaceDN w:val="0"/>
        <w:adjustRightInd w:val="0"/>
        <w:ind w:left="567" w:right="-574"/>
        <w:jc w:val="both"/>
        <w:rPr>
          <w:rFonts w:ascii="Times New Roman" w:eastAsia="Calibri" w:hAnsi="Times New Roman"/>
          <w:kern w:val="1"/>
          <w:u w:color="0000FF"/>
          <w:lang w:eastAsia="en-US"/>
        </w:rPr>
      </w:pPr>
    </w:p>
    <w:p w14:paraId="4740F52C" w14:textId="416BE6A0" w:rsidR="00AC798E" w:rsidRPr="00117153" w:rsidRDefault="00A93B83" w:rsidP="00A24046">
      <w:pPr>
        <w:autoSpaceDE w:val="0"/>
        <w:autoSpaceDN w:val="0"/>
        <w:adjustRightInd w:val="0"/>
        <w:ind w:right="-574"/>
        <w:rPr>
          <w:rFonts w:ascii="Times New Roman" w:eastAsia="Calibri" w:hAnsi="Times New Roman"/>
          <w:b/>
          <w:bCs/>
          <w:color w:val="0000FF"/>
          <w:lang w:eastAsia="en-US"/>
        </w:rPr>
      </w:pPr>
      <w:r w:rsidRPr="00117153">
        <w:rPr>
          <w:rFonts w:ascii="Times New Roman" w:eastAsia="Calibri" w:hAnsi="Times New Roman"/>
          <w:b/>
          <w:bCs/>
          <w:color w:val="0000FF"/>
          <w:lang w:eastAsia="en-US"/>
        </w:rPr>
        <w:t xml:space="preserve">2.8 </w:t>
      </w:r>
      <w:r w:rsidR="002607CC" w:rsidRPr="00117153">
        <w:rPr>
          <w:rFonts w:ascii="Times New Roman" w:eastAsia="Calibri" w:hAnsi="Times New Roman"/>
          <w:b/>
          <w:bCs/>
          <w:color w:val="0000FF"/>
          <w:lang w:eastAsia="en-US"/>
        </w:rPr>
        <w:t xml:space="preserve">ANIMATION EQUIPE DE RECHERCHE </w:t>
      </w:r>
      <w:r w:rsidR="002607CC">
        <w:rPr>
          <w:rFonts w:ascii="Times New Roman" w:eastAsia="Calibri" w:hAnsi="Times New Roman"/>
          <w:b/>
          <w:bCs/>
          <w:color w:val="0000FF"/>
          <w:lang w:eastAsia="en-US"/>
        </w:rPr>
        <w:t>(2010-2012)</w:t>
      </w:r>
    </w:p>
    <w:p w14:paraId="220A6BEF" w14:textId="11138404" w:rsidR="00AC798E" w:rsidRPr="00117153" w:rsidRDefault="00AC798E" w:rsidP="00A24046">
      <w:pPr>
        <w:autoSpaceDE w:val="0"/>
        <w:autoSpaceDN w:val="0"/>
        <w:adjustRightInd w:val="0"/>
        <w:ind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DIRECTION DE ARP, ATELI</w:t>
      </w:r>
      <w:r w:rsidR="00A24046" w:rsidRPr="00117153">
        <w:rPr>
          <w:rFonts w:ascii="Times New Roman" w:eastAsia="Calibri" w:hAnsi="Times New Roman"/>
          <w:kern w:val="1"/>
          <w:u w:color="0000FF"/>
          <w:lang w:eastAsia="en-US"/>
        </w:rPr>
        <w:t>ER DE RECHERCHE EN POÉSIE, avec</w:t>
      </w:r>
      <w:r w:rsidRPr="00117153">
        <w:rPr>
          <w:rFonts w:ascii="Times New Roman" w:eastAsia="Calibri" w:hAnsi="Times New Roman"/>
          <w:kern w:val="1"/>
          <w:u w:color="0000FF"/>
          <w:lang w:eastAsia="en-US"/>
        </w:rPr>
        <w:t xml:space="preserve"> le soutien du Prof. Pascal Aquien</w:t>
      </w:r>
      <w:r w:rsidR="00A93B83" w:rsidRPr="00117153">
        <w:rPr>
          <w:rFonts w:ascii="Times New Roman" w:eastAsia="Calibri" w:hAnsi="Times New Roman"/>
          <w:kern w:val="1"/>
          <w:u w:color="0000FF"/>
          <w:lang w:eastAsia="en-US"/>
        </w:rPr>
        <w:t xml:space="preserve"> </w:t>
      </w:r>
      <w:r w:rsidR="00A24046" w:rsidRPr="00117153">
        <w:rPr>
          <w:rFonts w:ascii="Times New Roman" w:eastAsia="Calibri" w:hAnsi="Times New Roman"/>
          <w:kern w:val="1"/>
          <w:u w:color="0000FF"/>
          <w:lang w:eastAsia="en-US"/>
        </w:rPr>
        <w:t>et de</w:t>
      </w:r>
      <w:r w:rsidR="00A93B83" w:rsidRPr="00117153">
        <w:rPr>
          <w:rFonts w:ascii="Times New Roman" w:eastAsia="Calibri" w:hAnsi="Times New Roman"/>
          <w:kern w:val="1"/>
          <w:u w:color="0000FF"/>
          <w:lang w:eastAsia="en-US"/>
        </w:rPr>
        <w:t xml:space="preserve"> Juliette Utard (2011-2018)</w:t>
      </w:r>
      <w:r w:rsidRPr="00117153">
        <w:rPr>
          <w:rFonts w:ascii="Times New Roman" w:eastAsia="Calibri" w:hAnsi="Times New Roman"/>
          <w:kern w:val="1"/>
          <w:u w:color="0000FF"/>
          <w:lang w:eastAsia="en-US"/>
        </w:rPr>
        <w:t xml:space="preserve">. </w:t>
      </w:r>
    </w:p>
    <w:p w14:paraId="41A61A63" w14:textId="77777777" w:rsidR="00A24046" w:rsidRPr="00117153" w:rsidRDefault="00AC798E" w:rsidP="00A24046">
      <w:pPr>
        <w:autoSpaceDE w:val="0"/>
        <w:autoSpaceDN w:val="0"/>
        <w:adjustRightInd w:val="0"/>
        <w:ind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Axe poésie et arts visuels du centre de recherche VALE EA 4085, pas de budget autonome, composition: doctorants, MCF, et PR, entre 10 et 20 collègues.</w:t>
      </w:r>
    </w:p>
    <w:p w14:paraId="230FEAAA" w14:textId="77777777" w:rsidR="00A24046" w:rsidRPr="00117153" w:rsidRDefault="00A24046" w:rsidP="00A24046">
      <w:pPr>
        <w:autoSpaceDE w:val="0"/>
        <w:autoSpaceDN w:val="0"/>
        <w:adjustRightInd w:val="0"/>
        <w:ind w:right="-574"/>
        <w:jc w:val="both"/>
        <w:rPr>
          <w:rFonts w:ascii="Times New Roman" w:eastAsia="Calibri" w:hAnsi="Times New Roman"/>
          <w:kern w:val="1"/>
          <w:u w:color="0000FF"/>
          <w:lang w:eastAsia="en-US"/>
        </w:rPr>
      </w:pPr>
    </w:p>
    <w:p w14:paraId="6FED6D99" w14:textId="1C4F2374" w:rsidR="00AC798E" w:rsidRPr="00117153" w:rsidRDefault="00AC798E" w:rsidP="00A24046">
      <w:pPr>
        <w:autoSpaceDE w:val="0"/>
        <w:autoSpaceDN w:val="0"/>
        <w:adjustRightInd w:val="0"/>
        <w:ind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Principales rencontres:</w:t>
      </w:r>
    </w:p>
    <w:p w14:paraId="02927F12"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5 novembre 2012 : Sarah MONTIN, Atelier traduction poétique/ARP : présentation et traduction de Strange Meeting (Wilfred Owen,1918)</w:t>
      </w:r>
    </w:p>
    <w:p w14:paraId="49218C03"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22 Novembre 2012 : Geneviève Cohen-Cheminet, Peut-on élaborer le terrible ? dans le cadre du thème commun, Ecriture de la violence.</w:t>
      </w:r>
    </w:p>
    <w:p w14:paraId="27052AF5"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 xml:space="preserve">4 novembre 2013 : Isabelle ALFANDARY, Paris Sorbonne Nouvelle, “Ecriture et accident chez E. E. Cummings”. </w:t>
      </w:r>
    </w:p>
    <w:p w14:paraId="0C4DB7A6"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28 mars 2013 : Michael EDWARDS, Prof. Collège de France, "Violence et douceur de la poésie" (Invitation de Pascal Aquien)</w:t>
      </w:r>
    </w:p>
    <w:p w14:paraId="1C8B0917"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3 avril 2013 : Marguerite DEON, Université de Rouen, et Anne-Laure Tissut Université de Rouen,  Atelier de Traduction Poétique, Poèmes de Percival Everett (New York : Akashic Books, 2008).</w:t>
      </w:r>
    </w:p>
    <w:p w14:paraId="1CE86A29"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1er Octobre 2013 : Jerome ROTHENBERG, poète américain, et Yves Di Manno, traducteur, font une lecture dans le cadre des Ivy Writers (lieu Le Next "IVY lecture")</w:t>
      </w:r>
    </w:p>
    <w:p w14:paraId="1B3D6038"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20 octobre 2013 : Sarah MONTIN et Romain NGVUYEN VAN  traduisent un poème d’Edith Sitwell  “The pulse of the heart” et “Still falls the rain” .</w:t>
      </w:r>
    </w:p>
    <w:p w14:paraId="1CA0F619"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2 décembre 2013 : Eric ATHENOT, Traduire Walt Whitman : Extrait de Leaves of Grass (édition de 1855).</w:t>
      </w:r>
    </w:p>
    <w:p w14:paraId="660DE7EF"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13 novembre 2014 : Geneviève Cohen-Cheminet, présentation, Scandales dans les arts visuels contemporains.</w:t>
      </w:r>
    </w:p>
    <w:p w14:paraId="7528EE09" w14:textId="0704673A"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 xml:space="preserve">6 mars 2014 : ARP et COMUS reçoivent Catherine BERNARD, Professeur à l'université Paris VII - Denis Diderot. "Âmes sensibles s'abstenir: violence à / de l'art contemporain. À propos de Gillian Wearing, Damien Hirst, les frères Chapman &amp; co."  </w:t>
      </w:r>
    </w:p>
    <w:p w14:paraId="55EB9792" w14:textId="3B50133F"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jeudi 23 mars 2017 : ARP et TEXTE &amp; IMAGE reçoivent Armelle SABATIER (U. Panthéon-Assas) « L’écriture de la couleur chez Shakespeare ». mardi 16 mai 2017 : JE ARP (9h-14h)</w:t>
      </w:r>
    </w:p>
    <w:p w14:paraId="0212610B" w14:textId="77777777" w:rsidR="001B20F7" w:rsidRPr="00117153" w:rsidRDefault="001B20F7" w:rsidP="00A24046">
      <w:pPr>
        <w:autoSpaceDE w:val="0"/>
        <w:autoSpaceDN w:val="0"/>
        <w:adjustRightInd w:val="0"/>
        <w:ind w:left="284" w:right="-574"/>
        <w:jc w:val="both"/>
        <w:rPr>
          <w:rFonts w:ascii="Times New Roman" w:eastAsia="Calibri" w:hAnsi="Times New Roman"/>
          <w:kern w:val="1"/>
          <w:u w:color="0000FF"/>
          <w:lang w:eastAsia="en-US"/>
        </w:rPr>
      </w:pPr>
    </w:p>
    <w:p w14:paraId="4A229833" w14:textId="5708A798"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17 mai 2017: JE en collaboration avec Michel Murat, Professeur de Littérature française et comparée à Paris Sorbonne</w:t>
      </w:r>
    </w:p>
    <w:p w14:paraId="2C35C667"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val="en-US" w:eastAsia="en-US"/>
        </w:rPr>
        <w:t xml:space="preserve">Michel Murat, « Uncreative Writing, Close Reading? </w:t>
      </w:r>
      <w:r w:rsidRPr="00117153">
        <w:rPr>
          <w:rFonts w:ascii="Times New Roman" w:eastAsia="Calibri" w:hAnsi="Times New Roman"/>
          <w:kern w:val="1"/>
          <w:u w:color="0000FF"/>
          <w:lang w:eastAsia="en-US"/>
        </w:rPr>
        <w:t>Réflexions à propos de Vanessa Place et de Kenneth Goldsmith"</w:t>
      </w:r>
    </w:p>
    <w:p w14:paraId="26092A25"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Geneviève Cohen-Cheminet, « la poésie à l’épreuve de l’archive photographique:  Charles Reznikoff lu avec Lewis Hine »</w:t>
      </w:r>
    </w:p>
    <w:p w14:paraId="48A2A748"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Anne Reverseau (Université de Louvain) : « Poésie, photo documentaire et ornementation surréaliste dans The Road is wider than long de Roland Penrose »</w:t>
      </w:r>
      <w:r w:rsidRPr="00117153">
        <w:rPr>
          <w:rFonts w:ascii="MS Mincho" w:eastAsia="MS Mincho" w:hAnsi="MS Mincho" w:cs="MS Mincho" w:hint="eastAsia"/>
          <w:kern w:val="1"/>
          <w:u w:color="0000FF"/>
          <w:lang w:eastAsia="en-US"/>
        </w:rPr>
        <w:t> </w:t>
      </w:r>
      <w:r w:rsidRPr="00117153">
        <w:rPr>
          <w:rFonts w:ascii="Times New Roman" w:eastAsia="Calibri" w:hAnsi="Times New Roman"/>
          <w:kern w:val="1"/>
          <w:u w:color="0000FF"/>
          <w:lang w:eastAsia="en-US"/>
        </w:rPr>
        <w:t>Jean-Marie Gleize, poète et Professeur Émérite à l’ENS-LSH de Lyon : "légender?"</w:t>
      </w:r>
    </w:p>
    <w:p w14:paraId="22F846D5" w14:textId="7777777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p>
    <w:p w14:paraId="161B4C00" w14:textId="77777777" w:rsidR="00A24046"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 xml:space="preserve">jeudi 1er juin 2017 : ARP et TEXTE &amp; IMAGE reçoivent Marie Cordié Levy (Université de Paris Diderot) "De la micro analyse historique en photographie: enjeux de l'avoir lieu de l’autoportrait photographique". </w:t>
      </w:r>
    </w:p>
    <w:p w14:paraId="29C20C68" w14:textId="037AB917" w:rsidR="00AC798E" w:rsidRPr="00117153" w:rsidRDefault="00AC798E" w:rsidP="00A24046">
      <w:pPr>
        <w:autoSpaceDE w:val="0"/>
        <w:autoSpaceDN w:val="0"/>
        <w:adjustRightInd w:val="0"/>
        <w:ind w:left="284" w:right="-574"/>
        <w:jc w:val="both"/>
        <w:rPr>
          <w:rFonts w:ascii="Times New Roman" w:eastAsia="Calibri" w:hAnsi="Times New Roman"/>
          <w:kern w:val="1"/>
          <w:u w:color="0000FF"/>
          <w:lang w:eastAsia="en-US"/>
        </w:rPr>
      </w:pPr>
      <w:r w:rsidRPr="00117153">
        <w:rPr>
          <w:rFonts w:ascii="Times New Roman" w:eastAsia="Calibri" w:hAnsi="Times New Roman"/>
          <w:kern w:val="1"/>
          <w:u w:color="0000FF"/>
          <w:lang w:eastAsia="en-US"/>
        </w:rPr>
        <w:t>Dernière conférence de ARP.</w:t>
      </w:r>
    </w:p>
    <w:p w14:paraId="2D94AED3" w14:textId="34AA4736" w:rsidR="00254577" w:rsidRPr="00117153" w:rsidRDefault="00254577" w:rsidP="00C26B72">
      <w:pPr>
        <w:autoSpaceDE w:val="0"/>
        <w:autoSpaceDN w:val="0"/>
        <w:adjustRightInd w:val="0"/>
        <w:ind w:left="567" w:right="-574"/>
        <w:jc w:val="both"/>
        <w:rPr>
          <w:rFonts w:ascii="Times New Roman" w:eastAsia="Calibri" w:hAnsi="Times New Roman"/>
          <w:kern w:val="1"/>
          <w:lang w:eastAsia="en-US"/>
        </w:rPr>
      </w:pPr>
    </w:p>
    <w:p w14:paraId="418B03D8" w14:textId="77777777" w:rsidR="00AC798E" w:rsidRPr="00117153" w:rsidRDefault="00AC798E" w:rsidP="00C26B72">
      <w:pPr>
        <w:autoSpaceDE w:val="0"/>
        <w:autoSpaceDN w:val="0"/>
        <w:adjustRightInd w:val="0"/>
        <w:ind w:left="567" w:right="-574" w:hanging="283"/>
        <w:jc w:val="both"/>
        <w:rPr>
          <w:rFonts w:ascii="Times New Roman" w:eastAsia="Calibri" w:hAnsi="Times New Roman"/>
          <w:kern w:val="1"/>
          <w:lang w:val="en-US" w:eastAsia="en-US"/>
        </w:rPr>
      </w:pPr>
    </w:p>
    <w:p w14:paraId="69ABD46B" w14:textId="77777777" w:rsidR="00AC798E" w:rsidRPr="00117153" w:rsidRDefault="00AC798E" w:rsidP="00C26B72">
      <w:pPr>
        <w:autoSpaceDE w:val="0"/>
        <w:autoSpaceDN w:val="0"/>
        <w:adjustRightInd w:val="0"/>
        <w:ind w:right="-574"/>
        <w:rPr>
          <w:rFonts w:ascii="Times New Roman" w:eastAsia="Calibri" w:hAnsi="Times New Roman"/>
          <w:kern w:val="1"/>
          <w:lang w:eastAsia="en-US"/>
        </w:rPr>
      </w:pPr>
    </w:p>
    <w:p w14:paraId="38DF895E" w14:textId="77777777" w:rsidR="00AC798E" w:rsidRPr="00117153" w:rsidRDefault="00AC798E" w:rsidP="00C26B72">
      <w:pPr>
        <w:autoSpaceDE w:val="0"/>
        <w:autoSpaceDN w:val="0"/>
        <w:adjustRightInd w:val="0"/>
        <w:ind w:left="284" w:right="-574"/>
        <w:jc w:val="both"/>
        <w:rPr>
          <w:rFonts w:ascii="Times New Roman" w:eastAsia="Calibri" w:hAnsi="Times New Roman"/>
          <w:kern w:val="1"/>
          <w:lang w:eastAsia="en-US"/>
        </w:rPr>
      </w:pPr>
    </w:p>
    <w:p w14:paraId="6C3BE447" w14:textId="77777777" w:rsidR="00AC798E" w:rsidRPr="00117153" w:rsidRDefault="00AC798E" w:rsidP="00C26B72">
      <w:pPr>
        <w:autoSpaceDE w:val="0"/>
        <w:autoSpaceDN w:val="0"/>
        <w:adjustRightInd w:val="0"/>
        <w:ind w:right="-574"/>
        <w:jc w:val="both"/>
        <w:rPr>
          <w:rFonts w:ascii="Times New Roman" w:eastAsia="Calibri" w:hAnsi="Times New Roman"/>
          <w:kern w:val="1"/>
          <w:lang w:eastAsia="en-US"/>
        </w:rPr>
      </w:pPr>
    </w:p>
    <w:p w14:paraId="50B17200" w14:textId="77777777" w:rsidR="00AC798E" w:rsidRPr="00117153" w:rsidRDefault="00AC798E" w:rsidP="00C26B72">
      <w:pPr>
        <w:autoSpaceDE w:val="0"/>
        <w:autoSpaceDN w:val="0"/>
        <w:adjustRightInd w:val="0"/>
        <w:ind w:right="-574"/>
        <w:jc w:val="both"/>
        <w:rPr>
          <w:rFonts w:ascii="Times New Roman" w:eastAsia="Calibri" w:hAnsi="Times New Roman"/>
          <w:i/>
          <w:iCs/>
          <w:kern w:val="1"/>
          <w:lang w:eastAsia="en-US"/>
        </w:rPr>
      </w:pPr>
    </w:p>
    <w:p w14:paraId="7F304309" w14:textId="77777777" w:rsidR="008F57DF" w:rsidRPr="00117153" w:rsidRDefault="008F57DF" w:rsidP="00C26B72">
      <w:pPr>
        <w:ind w:right="-574"/>
        <w:rPr>
          <w:rFonts w:ascii="Times New Roman" w:hAnsi="Times New Roman"/>
        </w:rPr>
      </w:pPr>
    </w:p>
    <w:sectPr w:rsidR="008F57DF" w:rsidRPr="00117153" w:rsidSect="000E1C37">
      <w:headerReference w:type="default" r:id="rId18"/>
      <w:footerReference w:type="default" r:id="rId19"/>
      <w:pgSz w:w="11900" w:h="16840"/>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381C" w14:textId="77777777" w:rsidR="007C611C" w:rsidRDefault="007C611C">
      <w:r>
        <w:separator/>
      </w:r>
    </w:p>
  </w:endnote>
  <w:endnote w:type="continuationSeparator" w:id="0">
    <w:p w14:paraId="3ABC81D5" w14:textId="77777777" w:rsidR="007C611C" w:rsidRDefault="007C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szCs w:val="16"/>
      </w:rPr>
      <w:id w:val="703604120"/>
      <w:docPartObj>
        <w:docPartGallery w:val="Page Numbers (Bottom of Page)"/>
        <w:docPartUnique/>
      </w:docPartObj>
    </w:sdtPr>
    <w:sdtEndPr>
      <w:rPr>
        <w:rFonts w:ascii="Trebuchet MS" w:hAnsi="Trebuchet MS"/>
        <w:i w:val="0"/>
        <w:iCs w:val="0"/>
      </w:rPr>
    </w:sdtEndPr>
    <w:sdtContent>
      <w:p w14:paraId="06BC683E" w14:textId="03B5FB53" w:rsidR="00E64A4C" w:rsidRPr="00E64A4C" w:rsidRDefault="00AC3781" w:rsidP="000E1C37">
        <w:pPr>
          <w:pStyle w:val="Pieddepage"/>
          <w:ind w:right="360"/>
          <w:rPr>
            <w:rFonts w:ascii="Trebuchet MS" w:hAnsi="Trebuchet MS"/>
            <w:sz w:val="16"/>
            <w:szCs w:val="16"/>
          </w:rPr>
        </w:pPr>
        <w:r>
          <w:rPr>
            <w:i/>
            <w:iCs/>
            <w:sz w:val="16"/>
            <w:szCs w:val="16"/>
          </w:rPr>
          <w:tab/>
        </w:r>
        <w:r>
          <w:rPr>
            <w:i/>
            <w:iCs/>
            <w:sz w:val="16"/>
            <w:szCs w:val="16"/>
          </w:rPr>
          <w:tab/>
        </w:r>
        <w:r w:rsidRPr="00E64A4C">
          <w:rPr>
            <w:rFonts w:ascii="Trebuchet MS" w:hAnsi="Trebuchet MS"/>
            <w:sz w:val="16"/>
            <w:szCs w:val="16"/>
          </w:rPr>
          <w:fldChar w:fldCharType="begin"/>
        </w:r>
        <w:r>
          <w:rPr>
            <w:rFonts w:ascii="Trebuchet MS" w:hAnsi="Trebuchet MS"/>
            <w:sz w:val="16"/>
            <w:szCs w:val="16"/>
          </w:rPr>
          <w:instrText>PAGE</w:instrText>
        </w:r>
        <w:r w:rsidRPr="00E64A4C">
          <w:rPr>
            <w:rFonts w:ascii="Trebuchet MS" w:hAnsi="Trebuchet MS"/>
            <w:sz w:val="16"/>
            <w:szCs w:val="16"/>
          </w:rPr>
          <w:instrText xml:space="preserve">   \* MERGEFORMAT</w:instrText>
        </w:r>
        <w:r w:rsidRPr="00E64A4C">
          <w:rPr>
            <w:rFonts w:ascii="Trebuchet MS" w:hAnsi="Trebuchet MS"/>
            <w:sz w:val="16"/>
            <w:szCs w:val="16"/>
          </w:rPr>
          <w:fldChar w:fldCharType="separate"/>
        </w:r>
        <w:r w:rsidR="00325E05">
          <w:rPr>
            <w:rFonts w:ascii="Trebuchet MS" w:hAnsi="Trebuchet MS"/>
            <w:noProof/>
            <w:sz w:val="16"/>
            <w:szCs w:val="16"/>
          </w:rPr>
          <w:t>1</w:t>
        </w:r>
        <w:r w:rsidRPr="00E64A4C">
          <w:rPr>
            <w:rFonts w:ascii="Trebuchet MS" w:hAnsi="Trebuchet MS"/>
            <w:sz w:val="16"/>
            <w:szCs w:val="16"/>
          </w:rPr>
          <w:fldChar w:fldCharType="end"/>
        </w:r>
      </w:p>
    </w:sdtContent>
  </w:sdt>
  <w:p w14:paraId="04CB1F6D" w14:textId="77777777" w:rsidR="00AC798E" w:rsidRDefault="00AC79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6FD6" w14:textId="77777777" w:rsidR="007C611C" w:rsidRDefault="007C611C">
      <w:r>
        <w:separator/>
      </w:r>
    </w:p>
  </w:footnote>
  <w:footnote w:type="continuationSeparator" w:id="0">
    <w:p w14:paraId="1490B000" w14:textId="77777777" w:rsidR="007C611C" w:rsidRDefault="007C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8E3E" w14:textId="178500DC" w:rsidR="00AC798E" w:rsidRPr="000E1C37" w:rsidRDefault="00AC3781" w:rsidP="00AC798E">
    <w:pPr>
      <w:tabs>
        <w:tab w:val="right" w:pos="9639"/>
      </w:tabs>
    </w:pPr>
    <w:r w:rsidRPr="00CC5343">
      <w:rPr>
        <w:noProof/>
      </w:rPr>
      <w:tab/>
    </w:r>
  </w:p>
  <w:p w14:paraId="28409CD8" w14:textId="49DD29DA" w:rsidR="00086FBD" w:rsidRPr="000E1C37" w:rsidRDefault="007C611C" w:rsidP="000E1C37">
    <w:pP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lvl>
    <w:lvl w:ilvl="1" w:tplc="000003EA">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numFmt w:val="decimal"/>
      <w:lvlText w:val="%2."/>
      <w:lvlJc w:val="left"/>
      <w:pPr>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CD735B"/>
    <w:multiLevelType w:val="hybridMultilevel"/>
    <w:tmpl w:val="5CCC9B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0F55D2"/>
    <w:multiLevelType w:val="hybridMultilevel"/>
    <w:tmpl w:val="5EAA3242"/>
    <w:lvl w:ilvl="0" w:tplc="7D28E7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463402F5"/>
    <w:multiLevelType w:val="multilevel"/>
    <w:tmpl w:val="61382534"/>
    <w:lvl w:ilvl="0">
      <w:start w:val="3"/>
      <w:numFmt w:val="decimal"/>
      <w:lvlText w:val="%1"/>
      <w:lvlJc w:val="left"/>
      <w:pPr>
        <w:ind w:left="360" w:hanging="360"/>
      </w:pPr>
      <w:rPr>
        <w:rFonts w:hint="default"/>
        <w:b/>
      </w:rPr>
    </w:lvl>
    <w:lvl w:ilvl="1">
      <w:start w:val="5"/>
      <w:numFmt w:val="decimal"/>
      <w:lvlText w:val="%1.%2"/>
      <w:lvlJc w:val="left"/>
      <w:pPr>
        <w:ind w:left="1067" w:hanging="360"/>
      </w:pPr>
      <w:rPr>
        <w:rFonts w:hint="default"/>
        <w:b/>
      </w:rPr>
    </w:lvl>
    <w:lvl w:ilvl="2">
      <w:start w:val="1"/>
      <w:numFmt w:val="decimal"/>
      <w:lvlText w:val="%1.%2.%3"/>
      <w:lvlJc w:val="left"/>
      <w:pPr>
        <w:ind w:left="2134" w:hanging="720"/>
      </w:pPr>
      <w:rPr>
        <w:rFonts w:hint="default"/>
        <w:b/>
      </w:rPr>
    </w:lvl>
    <w:lvl w:ilvl="3">
      <w:start w:val="1"/>
      <w:numFmt w:val="decimal"/>
      <w:lvlText w:val="%1.%2.%3.%4"/>
      <w:lvlJc w:val="left"/>
      <w:pPr>
        <w:ind w:left="2841" w:hanging="720"/>
      </w:pPr>
      <w:rPr>
        <w:rFonts w:hint="default"/>
        <w:b/>
      </w:rPr>
    </w:lvl>
    <w:lvl w:ilvl="4">
      <w:start w:val="1"/>
      <w:numFmt w:val="decimal"/>
      <w:lvlText w:val="%1.%2.%3.%4.%5"/>
      <w:lvlJc w:val="left"/>
      <w:pPr>
        <w:ind w:left="3908" w:hanging="1080"/>
      </w:pPr>
      <w:rPr>
        <w:rFonts w:hint="default"/>
        <w:b/>
      </w:rPr>
    </w:lvl>
    <w:lvl w:ilvl="5">
      <w:start w:val="1"/>
      <w:numFmt w:val="decimal"/>
      <w:lvlText w:val="%1.%2.%3.%4.%5.%6"/>
      <w:lvlJc w:val="left"/>
      <w:pPr>
        <w:ind w:left="4615" w:hanging="1080"/>
      </w:pPr>
      <w:rPr>
        <w:rFonts w:hint="default"/>
        <w:b/>
      </w:rPr>
    </w:lvl>
    <w:lvl w:ilvl="6">
      <w:start w:val="1"/>
      <w:numFmt w:val="decimal"/>
      <w:lvlText w:val="%1.%2.%3.%4.%5.%6.%7"/>
      <w:lvlJc w:val="left"/>
      <w:pPr>
        <w:ind w:left="5682" w:hanging="1440"/>
      </w:pPr>
      <w:rPr>
        <w:rFonts w:hint="default"/>
        <w:b/>
      </w:rPr>
    </w:lvl>
    <w:lvl w:ilvl="7">
      <w:start w:val="1"/>
      <w:numFmt w:val="decimal"/>
      <w:lvlText w:val="%1.%2.%3.%4.%5.%6.%7.%8"/>
      <w:lvlJc w:val="left"/>
      <w:pPr>
        <w:ind w:left="6389" w:hanging="1440"/>
      </w:pPr>
      <w:rPr>
        <w:rFonts w:hint="default"/>
        <w:b/>
      </w:rPr>
    </w:lvl>
    <w:lvl w:ilvl="8">
      <w:start w:val="1"/>
      <w:numFmt w:val="decimal"/>
      <w:lvlText w:val="%1.%2.%3.%4.%5.%6.%7.%8.%9"/>
      <w:lvlJc w:val="left"/>
      <w:pPr>
        <w:ind w:left="7456" w:hanging="1800"/>
      </w:pPr>
      <w:rPr>
        <w:rFonts w:hint="default"/>
        <w:b/>
      </w:rPr>
    </w:lvl>
  </w:abstractNum>
  <w:abstractNum w:abstractNumId="24" w15:restartNumberingAfterBreak="0">
    <w:nsid w:val="5C847811"/>
    <w:multiLevelType w:val="multilevel"/>
    <w:tmpl w:val="51CC6E3A"/>
    <w:lvl w:ilvl="0">
      <w:start w:val="1"/>
      <w:numFmt w:val="decimal"/>
      <w:lvlText w:val="%1."/>
      <w:lvlJc w:val="left"/>
      <w:pPr>
        <w:ind w:left="1571" w:hanging="360"/>
      </w:pPr>
      <w:rPr>
        <w:rFonts w:eastAsia="Times" w:cs="Times New Roman" w:hint="default"/>
        <w:color w:val="FF0066"/>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5" w15:restartNumberingAfterBreak="0">
    <w:nsid w:val="5DB82DC1"/>
    <w:multiLevelType w:val="multilevel"/>
    <w:tmpl w:val="2272E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7F56B6"/>
    <w:multiLevelType w:val="hybridMultilevel"/>
    <w:tmpl w:val="A1BE9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53675A"/>
    <w:multiLevelType w:val="hybridMultilevel"/>
    <w:tmpl w:val="65284974"/>
    <w:lvl w:ilvl="0" w:tplc="58E4B9BE">
      <w:start w:val="1"/>
      <w:numFmt w:val="decimal"/>
      <w:lvlText w:val="%1."/>
      <w:lvlJc w:val="left"/>
      <w:pPr>
        <w:ind w:left="1211" w:hanging="360"/>
      </w:pPr>
      <w:rPr>
        <w:rFonts w:eastAsia="Times" w:cs="Times New Roman" w:hint="default"/>
        <w:color w:val="FF0066"/>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7"/>
  </w:num>
  <w:num w:numId="2">
    <w:abstractNumId w:val="22"/>
  </w:num>
  <w:num w:numId="3">
    <w:abstractNumId w:val="24"/>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5"/>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13"/>
    <w:rsid w:val="00037457"/>
    <w:rsid w:val="0006415C"/>
    <w:rsid w:val="000B3B0F"/>
    <w:rsid w:val="00117153"/>
    <w:rsid w:val="0014595C"/>
    <w:rsid w:val="001B20F7"/>
    <w:rsid w:val="00254577"/>
    <w:rsid w:val="002607CC"/>
    <w:rsid w:val="002D2C5A"/>
    <w:rsid w:val="00325E05"/>
    <w:rsid w:val="00362B3F"/>
    <w:rsid w:val="003E00A0"/>
    <w:rsid w:val="00404878"/>
    <w:rsid w:val="00592AB9"/>
    <w:rsid w:val="005F0FF8"/>
    <w:rsid w:val="006734AB"/>
    <w:rsid w:val="006F67FD"/>
    <w:rsid w:val="00783D7F"/>
    <w:rsid w:val="007C611C"/>
    <w:rsid w:val="00875973"/>
    <w:rsid w:val="00895359"/>
    <w:rsid w:val="008B3E5E"/>
    <w:rsid w:val="008F57DF"/>
    <w:rsid w:val="00997F13"/>
    <w:rsid w:val="009A71EE"/>
    <w:rsid w:val="00A020F6"/>
    <w:rsid w:val="00A141FA"/>
    <w:rsid w:val="00A24046"/>
    <w:rsid w:val="00A805C9"/>
    <w:rsid w:val="00A93B83"/>
    <w:rsid w:val="00AC3781"/>
    <w:rsid w:val="00AC798E"/>
    <w:rsid w:val="00AE17B8"/>
    <w:rsid w:val="00AE6C2A"/>
    <w:rsid w:val="00B42BB7"/>
    <w:rsid w:val="00C26B72"/>
    <w:rsid w:val="00CB303F"/>
    <w:rsid w:val="00F041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705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13"/>
    <w:rPr>
      <w:rFonts w:ascii="Cambria" w:eastAsia="MS ??" w:hAnsi="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97F13"/>
    <w:rPr>
      <w:rFonts w:cs="Times New Roman"/>
      <w:color w:val="333399"/>
      <w:u w:val="none"/>
      <w:effect w:val="none"/>
    </w:rPr>
  </w:style>
  <w:style w:type="paragraph" w:styleId="Pieddepage">
    <w:name w:val="footer"/>
    <w:basedOn w:val="Normal"/>
    <w:link w:val="PieddepageCar"/>
    <w:uiPriority w:val="99"/>
    <w:rsid w:val="00997F13"/>
    <w:pPr>
      <w:tabs>
        <w:tab w:val="center" w:pos="4536"/>
        <w:tab w:val="right" w:pos="9072"/>
      </w:tabs>
    </w:pPr>
    <w:rPr>
      <w:szCs w:val="20"/>
      <w:lang w:val="x-none" w:eastAsia="x-none"/>
    </w:rPr>
  </w:style>
  <w:style w:type="character" w:customStyle="1" w:styleId="PieddepageCar">
    <w:name w:val="Pied de page Car"/>
    <w:basedOn w:val="Policepardfaut"/>
    <w:link w:val="Pieddepage"/>
    <w:uiPriority w:val="99"/>
    <w:rsid w:val="00997F13"/>
    <w:rPr>
      <w:rFonts w:ascii="Cambria" w:eastAsia="MS ??" w:hAnsi="Cambria"/>
      <w:sz w:val="24"/>
      <w:szCs w:val="20"/>
      <w:lang w:val="x-none" w:eastAsia="x-none"/>
    </w:rPr>
  </w:style>
  <w:style w:type="paragraph" w:styleId="Paragraphedeliste">
    <w:name w:val="List Paragraph"/>
    <w:basedOn w:val="Normal"/>
    <w:uiPriority w:val="34"/>
    <w:qFormat/>
    <w:rsid w:val="00997F13"/>
    <w:pPr>
      <w:ind w:left="720"/>
      <w:contextualSpacing/>
    </w:pPr>
    <w:rPr>
      <w:rFonts w:ascii="Times New Roman" w:eastAsia="Times New Roman" w:hAnsi="Times New Roman"/>
    </w:rPr>
  </w:style>
  <w:style w:type="paragraph" w:customStyle="1" w:styleId="F-TextePAO">
    <w:name w:val="F-Texte PAO"/>
    <w:next w:val="Normal"/>
    <w:link w:val="F-TextePAOCar"/>
    <w:rsid w:val="00997F13"/>
    <w:pPr>
      <w:spacing w:before="170" w:line="240" w:lineRule="exact"/>
      <w:ind w:firstLine="567"/>
      <w:jc w:val="both"/>
    </w:pPr>
    <w:rPr>
      <w:rFonts w:ascii="Trebuchet MS" w:eastAsia="Times" w:hAnsi="Trebuchet MS"/>
      <w:sz w:val="18"/>
      <w:szCs w:val="18"/>
      <w:lang w:eastAsia="fr-FR"/>
    </w:rPr>
  </w:style>
  <w:style w:type="character" w:customStyle="1" w:styleId="F-TextePAOCar">
    <w:name w:val="F-Texte PAO Car"/>
    <w:link w:val="F-TextePAO"/>
    <w:rsid w:val="00997F13"/>
    <w:rPr>
      <w:rFonts w:ascii="Trebuchet MS" w:eastAsia="Times" w:hAnsi="Trebuchet MS"/>
      <w:sz w:val="18"/>
      <w:szCs w:val="18"/>
      <w:lang w:eastAsia="fr-FR"/>
    </w:rPr>
  </w:style>
  <w:style w:type="paragraph" w:customStyle="1" w:styleId="western">
    <w:name w:val="western"/>
    <w:basedOn w:val="Normal"/>
    <w:rsid w:val="00997F13"/>
    <w:pPr>
      <w:spacing w:before="100" w:beforeAutospacing="1"/>
      <w:jc w:val="both"/>
    </w:pPr>
    <w:rPr>
      <w:rFonts w:ascii="Times New Roman" w:eastAsia="Calibri" w:hAnsi="Times New Roman"/>
      <w:color w:val="000000"/>
    </w:rPr>
  </w:style>
  <w:style w:type="paragraph" w:customStyle="1" w:styleId="p1">
    <w:name w:val="p1"/>
    <w:basedOn w:val="Normal"/>
    <w:rsid w:val="00997F13"/>
    <w:pPr>
      <w:jc w:val="both"/>
    </w:pPr>
    <w:rPr>
      <w:rFonts w:ascii="Helvetica" w:eastAsiaTheme="minorHAnsi" w:hAnsi="Helvetica"/>
      <w:sz w:val="23"/>
      <w:szCs w:val="23"/>
    </w:rPr>
  </w:style>
  <w:style w:type="paragraph" w:styleId="NormalWeb">
    <w:name w:val="Normal (Web)"/>
    <w:basedOn w:val="Normal"/>
    <w:uiPriority w:val="99"/>
    <w:unhideWhenUsed/>
    <w:rsid w:val="006734AB"/>
    <w:pPr>
      <w:spacing w:before="100" w:beforeAutospacing="1" w:after="100" w:afterAutospacing="1"/>
    </w:pPr>
    <w:rPr>
      <w:rFonts w:ascii="Times New Roman" w:eastAsiaTheme="minorEastAsia" w:hAnsi="Times New Roman"/>
    </w:rPr>
  </w:style>
  <w:style w:type="character" w:styleId="lev">
    <w:name w:val="Strong"/>
    <w:uiPriority w:val="22"/>
    <w:qFormat/>
    <w:rsid w:val="00AC798E"/>
    <w:rPr>
      <w:b/>
      <w:bCs/>
    </w:rPr>
  </w:style>
  <w:style w:type="paragraph" w:styleId="En-tte">
    <w:name w:val="header"/>
    <w:basedOn w:val="Normal"/>
    <w:link w:val="En-tteCar"/>
    <w:uiPriority w:val="99"/>
    <w:unhideWhenUsed/>
    <w:rsid w:val="00AC798E"/>
    <w:pPr>
      <w:tabs>
        <w:tab w:val="center" w:pos="4536"/>
        <w:tab w:val="right" w:pos="9072"/>
      </w:tabs>
    </w:pPr>
  </w:style>
  <w:style w:type="character" w:customStyle="1" w:styleId="En-tteCar">
    <w:name w:val="En-tête Car"/>
    <w:basedOn w:val="Policepardfaut"/>
    <w:link w:val="En-tte"/>
    <w:uiPriority w:val="99"/>
    <w:rsid w:val="00AC798E"/>
    <w:rPr>
      <w:rFonts w:ascii="Cambria" w:eastAsia="MS ??" w:hAnsi="Cambria"/>
      <w:sz w:val="24"/>
      <w:szCs w:val="24"/>
      <w:lang w:eastAsia="fr-FR"/>
    </w:rPr>
  </w:style>
  <w:style w:type="character" w:customStyle="1" w:styleId="UnresolvedMention">
    <w:name w:val="Unresolved Mention"/>
    <w:basedOn w:val="Policepardfaut"/>
    <w:uiPriority w:val="99"/>
    <w:rsid w:val="000B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23901">
      <w:bodyDiv w:val="1"/>
      <w:marLeft w:val="0"/>
      <w:marRight w:val="0"/>
      <w:marTop w:val="0"/>
      <w:marBottom w:val="0"/>
      <w:divBdr>
        <w:top w:val="none" w:sz="0" w:space="0" w:color="auto"/>
        <w:left w:val="none" w:sz="0" w:space="0" w:color="auto"/>
        <w:bottom w:val="none" w:sz="0" w:space="0" w:color="auto"/>
        <w:right w:val="none" w:sz="0" w:space="0" w:color="auto"/>
      </w:divBdr>
      <w:divsChild>
        <w:div w:id="179571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090592">
      <w:bodyDiv w:val="1"/>
      <w:marLeft w:val="0"/>
      <w:marRight w:val="0"/>
      <w:marTop w:val="0"/>
      <w:marBottom w:val="0"/>
      <w:divBdr>
        <w:top w:val="none" w:sz="0" w:space="0" w:color="auto"/>
        <w:left w:val="none" w:sz="0" w:space="0" w:color="auto"/>
        <w:bottom w:val="none" w:sz="0" w:space="0" w:color="auto"/>
        <w:right w:val="none" w:sz="0" w:space="0" w:color="auto"/>
      </w:divBdr>
      <w:divsChild>
        <w:div w:id="426777662">
          <w:marLeft w:val="0"/>
          <w:marRight w:val="0"/>
          <w:marTop w:val="0"/>
          <w:marBottom w:val="0"/>
          <w:divBdr>
            <w:top w:val="none" w:sz="0" w:space="0" w:color="auto"/>
            <w:left w:val="none" w:sz="0" w:space="0" w:color="auto"/>
            <w:bottom w:val="none" w:sz="0" w:space="0" w:color="auto"/>
            <w:right w:val="none" w:sz="0" w:space="0" w:color="auto"/>
          </w:divBdr>
          <w:divsChild>
            <w:div w:id="1418670158">
              <w:marLeft w:val="0"/>
              <w:marRight w:val="0"/>
              <w:marTop w:val="0"/>
              <w:marBottom w:val="0"/>
              <w:divBdr>
                <w:top w:val="none" w:sz="0" w:space="0" w:color="auto"/>
                <w:left w:val="none" w:sz="0" w:space="0" w:color="auto"/>
                <w:bottom w:val="none" w:sz="0" w:space="0" w:color="auto"/>
                <w:right w:val="none" w:sz="0" w:space="0" w:color="auto"/>
              </w:divBdr>
              <w:divsChild>
                <w:div w:id="1684163314">
                  <w:marLeft w:val="0"/>
                  <w:marRight w:val="0"/>
                  <w:marTop w:val="0"/>
                  <w:marBottom w:val="0"/>
                  <w:divBdr>
                    <w:top w:val="none" w:sz="0" w:space="0" w:color="auto"/>
                    <w:left w:val="none" w:sz="0" w:space="0" w:color="auto"/>
                    <w:bottom w:val="none" w:sz="0" w:space="0" w:color="auto"/>
                    <w:right w:val="none" w:sz="0" w:space="0" w:color="auto"/>
                  </w:divBdr>
                </w:div>
              </w:divsChild>
            </w:div>
            <w:div w:id="2021852635">
              <w:marLeft w:val="0"/>
              <w:marRight w:val="0"/>
              <w:marTop w:val="0"/>
              <w:marBottom w:val="0"/>
              <w:divBdr>
                <w:top w:val="none" w:sz="0" w:space="0" w:color="auto"/>
                <w:left w:val="none" w:sz="0" w:space="0" w:color="auto"/>
                <w:bottom w:val="none" w:sz="0" w:space="0" w:color="auto"/>
                <w:right w:val="none" w:sz="0" w:space="0" w:color="auto"/>
              </w:divBdr>
              <w:divsChild>
                <w:div w:id="11938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432">
          <w:marLeft w:val="0"/>
          <w:marRight w:val="0"/>
          <w:marTop w:val="0"/>
          <w:marBottom w:val="0"/>
          <w:divBdr>
            <w:top w:val="none" w:sz="0" w:space="0" w:color="auto"/>
            <w:left w:val="none" w:sz="0" w:space="0" w:color="auto"/>
            <w:bottom w:val="none" w:sz="0" w:space="0" w:color="auto"/>
            <w:right w:val="none" w:sz="0" w:space="0" w:color="auto"/>
          </w:divBdr>
          <w:divsChild>
            <w:div w:id="1234123570">
              <w:marLeft w:val="0"/>
              <w:marRight w:val="0"/>
              <w:marTop w:val="0"/>
              <w:marBottom w:val="0"/>
              <w:divBdr>
                <w:top w:val="none" w:sz="0" w:space="0" w:color="auto"/>
                <w:left w:val="none" w:sz="0" w:space="0" w:color="auto"/>
                <w:bottom w:val="none" w:sz="0" w:space="0" w:color="auto"/>
                <w:right w:val="none" w:sz="0" w:space="0" w:color="auto"/>
              </w:divBdr>
              <w:divsChild>
                <w:div w:id="1225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2794">
          <w:marLeft w:val="0"/>
          <w:marRight w:val="0"/>
          <w:marTop w:val="0"/>
          <w:marBottom w:val="0"/>
          <w:divBdr>
            <w:top w:val="none" w:sz="0" w:space="0" w:color="auto"/>
            <w:left w:val="none" w:sz="0" w:space="0" w:color="auto"/>
            <w:bottom w:val="none" w:sz="0" w:space="0" w:color="auto"/>
            <w:right w:val="none" w:sz="0" w:space="0" w:color="auto"/>
          </w:divBdr>
          <w:divsChild>
            <w:div w:id="930628429">
              <w:marLeft w:val="0"/>
              <w:marRight w:val="0"/>
              <w:marTop w:val="0"/>
              <w:marBottom w:val="0"/>
              <w:divBdr>
                <w:top w:val="none" w:sz="0" w:space="0" w:color="auto"/>
                <w:left w:val="none" w:sz="0" w:space="0" w:color="auto"/>
                <w:bottom w:val="none" w:sz="0" w:space="0" w:color="auto"/>
                <w:right w:val="none" w:sz="0" w:space="0" w:color="auto"/>
              </w:divBdr>
              <w:divsChild>
                <w:div w:id="13773268">
                  <w:marLeft w:val="0"/>
                  <w:marRight w:val="0"/>
                  <w:marTop w:val="0"/>
                  <w:marBottom w:val="0"/>
                  <w:divBdr>
                    <w:top w:val="none" w:sz="0" w:space="0" w:color="auto"/>
                    <w:left w:val="none" w:sz="0" w:space="0" w:color="auto"/>
                    <w:bottom w:val="none" w:sz="0" w:space="0" w:color="auto"/>
                    <w:right w:val="none" w:sz="0" w:space="0" w:color="auto"/>
                  </w:divBdr>
                </w:div>
              </w:divsChild>
            </w:div>
            <w:div w:id="2104909262">
              <w:marLeft w:val="0"/>
              <w:marRight w:val="0"/>
              <w:marTop w:val="0"/>
              <w:marBottom w:val="0"/>
              <w:divBdr>
                <w:top w:val="none" w:sz="0" w:space="0" w:color="auto"/>
                <w:left w:val="none" w:sz="0" w:space="0" w:color="auto"/>
                <w:bottom w:val="none" w:sz="0" w:space="0" w:color="auto"/>
                <w:right w:val="none" w:sz="0" w:space="0" w:color="auto"/>
              </w:divBdr>
              <w:divsChild>
                <w:div w:id="1671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391">
          <w:marLeft w:val="0"/>
          <w:marRight w:val="0"/>
          <w:marTop w:val="0"/>
          <w:marBottom w:val="0"/>
          <w:divBdr>
            <w:top w:val="none" w:sz="0" w:space="0" w:color="auto"/>
            <w:left w:val="none" w:sz="0" w:space="0" w:color="auto"/>
            <w:bottom w:val="none" w:sz="0" w:space="0" w:color="auto"/>
            <w:right w:val="none" w:sz="0" w:space="0" w:color="auto"/>
          </w:divBdr>
          <w:divsChild>
            <w:div w:id="1138690904">
              <w:marLeft w:val="0"/>
              <w:marRight w:val="0"/>
              <w:marTop w:val="0"/>
              <w:marBottom w:val="0"/>
              <w:divBdr>
                <w:top w:val="none" w:sz="0" w:space="0" w:color="auto"/>
                <w:left w:val="none" w:sz="0" w:space="0" w:color="auto"/>
                <w:bottom w:val="none" w:sz="0" w:space="0" w:color="auto"/>
                <w:right w:val="none" w:sz="0" w:space="0" w:color="auto"/>
              </w:divBdr>
              <w:divsChild>
                <w:div w:id="1377923825">
                  <w:marLeft w:val="0"/>
                  <w:marRight w:val="0"/>
                  <w:marTop w:val="0"/>
                  <w:marBottom w:val="0"/>
                  <w:divBdr>
                    <w:top w:val="none" w:sz="0" w:space="0" w:color="auto"/>
                    <w:left w:val="none" w:sz="0" w:space="0" w:color="auto"/>
                    <w:bottom w:val="none" w:sz="0" w:space="0" w:color="auto"/>
                    <w:right w:val="none" w:sz="0" w:space="0" w:color="auto"/>
                  </w:divBdr>
                </w:div>
              </w:divsChild>
            </w:div>
            <w:div w:id="541094817">
              <w:marLeft w:val="0"/>
              <w:marRight w:val="0"/>
              <w:marTop w:val="0"/>
              <w:marBottom w:val="0"/>
              <w:divBdr>
                <w:top w:val="none" w:sz="0" w:space="0" w:color="auto"/>
                <w:left w:val="none" w:sz="0" w:space="0" w:color="auto"/>
                <w:bottom w:val="none" w:sz="0" w:space="0" w:color="auto"/>
                <w:right w:val="none" w:sz="0" w:space="0" w:color="auto"/>
              </w:divBdr>
              <w:divsChild>
                <w:div w:id="745537637">
                  <w:marLeft w:val="0"/>
                  <w:marRight w:val="0"/>
                  <w:marTop w:val="0"/>
                  <w:marBottom w:val="0"/>
                  <w:divBdr>
                    <w:top w:val="none" w:sz="0" w:space="0" w:color="auto"/>
                    <w:left w:val="none" w:sz="0" w:space="0" w:color="auto"/>
                    <w:bottom w:val="none" w:sz="0" w:space="0" w:color="auto"/>
                    <w:right w:val="none" w:sz="0" w:space="0" w:color="auto"/>
                  </w:divBdr>
                </w:div>
              </w:divsChild>
            </w:div>
            <w:div w:id="1472987544">
              <w:marLeft w:val="0"/>
              <w:marRight w:val="0"/>
              <w:marTop w:val="0"/>
              <w:marBottom w:val="0"/>
              <w:divBdr>
                <w:top w:val="none" w:sz="0" w:space="0" w:color="auto"/>
                <w:left w:val="none" w:sz="0" w:space="0" w:color="auto"/>
                <w:bottom w:val="none" w:sz="0" w:space="0" w:color="auto"/>
                <w:right w:val="none" w:sz="0" w:space="0" w:color="auto"/>
              </w:divBdr>
              <w:divsChild>
                <w:div w:id="2054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129">
          <w:marLeft w:val="0"/>
          <w:marRight w:val="0"/>
          <w:marTop w:val="0"/>
          <w:marBottom w:val="0"/>
          <w:divBdr>
            <w:top w:val="none" w:sz="0" w:space="0" w:color="auto"/>
            <w:left w:val="none" w:sz="0" w:space="0" w:color="auto"/>
            <w:bottom w:val="none" w:sz="0" w:space="0" w:color="auto"/>
            <w:right w:val="none" w:sz="0" w:space="0" w:color="auto"/>
          </w:divBdr>
          <w:divsChild>
            <w:div w:id="2118136833">
              <w:marLeft w:val="0"/>
              <w:marRight w:val="0"/>
              <w:marTop w:val="0"/>
              <w:marBottom w:val="0"/>
              <w:divBdr>
                <w:top w:val="none" w:sz="0" w:space="0" w:color="auto"/>
                <w:left w:val="none" w:sz="0" w:space="0" w:color="auto"/>
                <w:bottom w:val="none" w:sz="0" w:space="0" w:color="auto"/>
                <w:right w:val="none" w:sz="0" w:space="0" w:color="auto"/>
              </w:divBdr>
              <w:divsChild>
                <w:div w:id="368339592">
                  <w:marLeft w:val="0"/>
                  <w:marRight w:val="0"/>
                  <w:marTop w:val="0"/>
                  <w:marBottom w:val="0"/>
                  <w:divBdr>
                    <w:top w:val="none" w:sz="0" w:space="0" w:color="auto"/>
                    <w:left w:val="none" w:sz="0" w:space="0" w:color="auto"/>
                    <w:bottom w:val="none" w:sz="0" w:space="0" w:color="auto"/>
                    <w:right w:val="none" w:sz="0" w:space="0" w:color="auto"/>
                  </w:divBdr>
                </w:div>
              </w:divsChild>
            </w:div>
            <w:div w:id="742877041">
              <w:marLeft w:val="0"/>
              <w:marRight w:val="0"/>
              <w:marTop w:val="0"/>
              <w:marBottom w:val="0"/>
              <w:divBdr>
                <w:top w:val="none" w:sz="0" w:space="0" w:color="auto"/>
                <w:left w:val="none" w:sz="0" w:space="0" w:color="auto"/>
                <w:bottom w:val="none" w:sz="0" w:space="0" w:color="auto"/>
                <w:right w:val="none" w:sz="0" w:space="0" w:color="auto"/>
              </w:divBdr>
              <w:divsChild>
                <w:div w:id="3650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7074">
          <w:marLeft w:val="0"/>
          <w:marRight w:val="0"/>
          <w:marTop w:val="0"/>
          <w:marBottom w:val="0"/>
          <w:divBdr>
            <w:top w:val="none" w:sz="0" w:space="0" w:color="auto"/>
            <w:left w:val="none" w:sz="0" w:space="0" w:color="auto"/>
            <w:bottom w:val="none" w:sz="0" w:space="0" w:color="auto"/>
            <w:right w:val="none" w:sz="0" w:space="0" w:color="auto"/>
          </w:divBdr>
          <w:divsChild>
            <w:div w:id="1055544963">
              <w:marLeft w:val="0"/>
              <w:marRight w:val="0"/>
              <w:marTop w:val="0"/>
              <w:marBottom w:val="0"/>
              <w:divBdr>
                <w:top w:val="none" w:sz="0" w:space="0" w:color="auto"/>
                <w:left w:val="none" w:sz="0" w:space="0" w:color="auto"/>
                <w:bottom w:val="none" w:sz="0" w:space="0" w:color="auto"/>
                <w:right w:val="none" w:sz="0" w:space="0" w:color="auto"/>
              </w:divBdr>
              <w:divsChild>
                <w:div w:id="19757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cohen-cheminet@paris-sorbonne.fr" TargetMode="External"/><Relationship Id="rId13" Type="http://schemas.openxmlformats.org/officeDocument/2006/relationships/hyperlink" Target="http://sillagescritiques.revues.org/index978.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ercles.com/review/r19/Terada.htm" TargetMode="External"/><Relationship Id="rId17" Type="http://schemas.openxmlformats.org/officeDocument/2006/relationships/hyperlink" Target="http://www.khiasma.n" TargetMode="External"/><Relationship Id="rId2" Type="http://schemas.openxmlformats.org/officeDocument/2006/relationships/styles" Target="styles.xml"/><Relationship Id="rId16" Type="http://schemas.openxmlformats.org/officeDocument/2006/relationships/hyperlink" Target="http://www.franceculture.fr/emission-la-poesie-n-est-pas-une-solution-charles-reznikof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lagescritiques.revues.org/4582" TargetMode="External"/><Relationship Id="rId5" Type="http://schemas.openxmlformats.org/officeDocument/2006/relationships/footnotes" Target="footnotes.xml"/><Relationship Id="rId15" Type="http://schemas.openxmlformats.org/officeDocument/2006/relationships/hyperlink" Target="https://logs.openedition.org/awstats.pl?config=sillagescritiques" TargetMode="External"/><Relationship Id="rId10" Type="http://schemas.openxmlformats.org/officeDocument/2006/relationships/hyperlink" Target="http://www.vale.paris-sorbonne.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penedi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8333</Words>
  <Characters>45836</Characters>
  <Application>Microsoft Office Word</Application>
  <DocSecurity>0</DocSecurity>
  <Lines>381</Lines>
  <Paragraphs>108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UNIVERSITÉ PARIS-SORBONNE</vt:lpstr>
      <vt:lpstr>Laboratoire de Recherche  (VALE EA 4085)</vt:lpstr>
    </vt:vector>
  </TitlesOfParts>
  <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Cheminet</dc:creator>
  <cp:keywords/>
  <dc:description/>
  <cp:lastModifiedBy>Sébastien VILLAIN</cp:lastModifiedBy>
  <cp:revision>2</cp:revision>
  <dcterms:created xsi:type="dcterms:W3CDTF">2018-07-19T08:36:00Z</dcterms:created>
  <dcterms:modified xsi:type="dcterms:W3CDTF">2018-07-19T08:36:00Z</dcterms:modified>
</cp:coreProperties>
</file>